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878B8" w14:textId="77777777" w:rsidR="005A6A39" w:rsidRPr="00CB75F5" w:rsidRDefault="005A6A39" w:rsidP="005A6A39">
      <w:pPr>
        <w:spacing w:after="0"/>
        <w:jc w:val="center"/>
        <w:rPr>
          <w:rFonts w:ascii="Times New Roman" w:hAnsi="Times New Roman" w:cs="Times New Roman"/>
          <w:b/>
          <w:sz w:val="24"/>
          <w:szCs w:val="24"/>
          <w:lang w:val="es-MX"/>
        </w:rPr>
      </w:pPr>
      <w:r w:rsidRPr="00CB75F5">
        <w:rPr>
          <w:rFonts w:ascii="Times New Roman" w:hAnsi="Times New Roman" w:cs="Times New Roman"/>
          <w:b/>
          <w:sz w:val="24"/>
          <w:szCs w:val="24"/>
          <w:lang w:val="es-MX"/>
        </w:rPr>
        <w:t>METHODOLOGICAL WORKSHOP II</w:t>
      </w:r>
    </w:p>
    <w:p w14:paraId="02FBEAE9" w14:textId="77777777" w:rsidR="005A6A39" w:rsidRPr="008D5063" w:rsidRDefault="005A6A39" w:rsidP="005A6A39">
      <w:pPr>
        <w:rPr>
          <w:rFonts w:ascii="Times New Roman" w:hAnsi="Times New Roman" w:cs="Times New Roman"/>
          <w:b/>
          <w:sz w:val="24"/>
          <w:szCs w:val="24"/>
          <w:lang w:val="es-MX"/>
        </w:rPr>
      </w:pPr>
    </w:p>
    <w:p w14:paraId="156FABBD" w14:textId="1FBD8491" w:rsidR="005A6A39" w:rsidRPr="008D5063" w:rsidRDefault="005A6A39" w:rsidP="005A6A39">
      <w:pPr>
        <w:rPr>
          <w:rFonts w:ascii="Times New Roman" w:hAnsi="Times New Roman" w:cs="Times New Roman"/>
          <w:b/>
          <w:sz w:val="24"/>
          <w:szCs w:val="24"/>
          <w:lang w:val="es-MX"/>
        </w:rPr>
      </w:pPr>
      <w:r w:rsidRPr="008D5063">
        <w:rPr>
          <w:rFonts w:ascii="Times New Roman" w:hAnsi="Times New Roman" w:cs="Times New Roman"/>
          <w:b/>
          <w:sz w:val="24"/>
          <w:szCs w:val="24"/>
          <w:lang w:val="es-MX"/>
        </w:rPr>
        <w:t xml:space="preserve">Name: </w:t>
      </w:r>
      <w:r w:rsidR="00956FA7" w:rsidRPr="008D5063">
        <w:rPr>
          <w:rFonts w:ascii="Times New Roman" w:hAnsi="Times New Roman" w:cs="Times New Roman"/>
          <w:b/>
          <w:sz w:val="24"/>
          <w:szCs w:val="24"/>
          <w:lang w:val="es-MX"/>
        </w:rPr>
        <w:t>Jean-Jud</w:t>
      </w:r>
      <w:r w:rsidR="00CC3AF5" w:rsidRPr="008D5063">
        <w:rPr>
          <w:rFonts w:ascii="Times New Roman" w:hAnsi="Times New Roman" w:cs="Times New Roman"/>
          <w:b/>
          <w:sz w:val="24"/>
          <w:szCs w:val="24"/>
          <w:lang w:val="es-MX"/>
        </w:rPr>
        <w:t>e</w:t>
      </w:r>
      <w:r w:rsidR="00956FA7" w:rsidRPr="008D5063">
        <w:rPr>
          <w:rFonts w:ascii="Times New Roman" w:hAnsi="Times New Roman" w:cs="Times New Roman"/>
          <w:b/>
          <w:sz w:val="24"/>
          <w:szCs w:val="24"/>
          <w:lang w:val="es-MX"/>
        </w:rPr>
        <w:t xml:space="preserve"> Lors</w:t>
      </w:r>
      <w:r w:rsidR="00CC3AF5" w:rsidRPr="008D5063">
        <w:rPr>
          <w:rFonts w:ascii="Times New Roman" w:hAnsi="Times New Roman" w:cs="Times New Roman"/>
          <w:b/>
          <w:sz w:val="24"/>
          <w:szCs w:val="24"/>
          <w:lang w:val="es-MX"/>
        </w:rPr>
        <w:t xml:space="preserve"> </w:t>
      </w:r>
      <w:r w:rsidR="00CC3AF5" w:rsidRPr="008D5063">
        <w:rPr>
          <w:rFonts w:ascii="Times New Roman" w:hAnsi="Times New Roman" w:cs="Times New Roman"/>
          <w:b/>
          <w:sz w:val="24"/>
          <w:szCs w:val="24"/>
          <w:lang w:val="es-MX"/>
        </w:rPr>
        <w:tab/>
      </w:r>
      <w:r w:rsidR="00CC3AF5" w:rsidRPr="008D5063">
        <w:rPr>
          <w:rFonts w:ascii="Times New Roman" w:hAnsi="Times New Roman" w:cs="Times New Roman"/>
          <w:b/>
          <w:sz w:val="24"/>
          <w:szCs w:val="24"/>
          <w:lang w:val="es-MX"/>
        </w:rPr>
        <w:tab/>
      </w:r>
      <w:r w:rsidR="00CC3AF5" w:rsidRPr="008D5063">
        <w:rPr>
          <w:rFonts w:ascii="Times New Roman" w:hAnsi="Times New Roman" w:cs="Times New Roman"/>
          <w:b/>
          <w:sz w:val="24"/>
          <w:szCs w:val="24"/>
          <w:lang w:val="es-MX"/>
        </w:rPr>
        <w:tab/>
      </w:r>
      <w:r w:rsidR="00CC3AF5" w:rsidRPr="008D5063">
        <w:rPr>
          <w:rFonts w:ascii="Times New Roman" w:hAnsi="Times New Roman" w:cs="Times New Roman"/>
          <w:b/>
          <w:sz w:val="24"/>
          <w:szCs w:val="24"/>
          <w:lang w:val="es-MX"/>
        </w:rPr>
        <w:tab/>
      </w:r>
      <w:r w:rsidR="00CC3AF5" w:rsidRPr="008D5063">
        <w:rPr>
          <w:rFonts w:ascii="Times New Roman" w:hAnsi="Times New Roman" w:cs="Times New Roman"/>
          <w:b/>
          <w:sz w:val="24"/>
          <w:szCs w:val="24"/>
          <w:lang w:val="es-MX"/>
        </w:rPr>
        <w:tab/>
        <w:t>Monday, January 14, 2019</w:t>
      </w:r>
    </w:p>
    <w:p w14:paraId="5B62375C" w14:textId="77777777" w:rsidR="008D5063" w:rsidRPr="008D5063" w:rsidRDefault="005A6A39" w:rsidP="005A6A39">
      <w:pPr>
        <w:rPr>
          <w:rFonts w:ascii="Times New Roman" w:hAnsi="Times New Roman" w:cs="Times New Roman"/>
          <w:b/>
          <w:sz w:val="24"/>
          <w:szCs w:val="24"/>
          <w:lang w:val="es-MX"/>
        </w:rPr>
      </w:pPr>
      <w:r w:rsidRPr="008D5063">
        <w:rPr>
          <w:rFonts w:ascii="Times New Roman" w:hAnsi="Times New Roman" w:cs="Times New Roman"/>
          <w:b/>
          <w:sz w:val="24"/>
          <w:szCs w:val="24"/>
          <w:lang w:val="es-MX"/>
        </w:rPr>
        <w:t>Instructions:</w:t>
      </w:r>
    </w:p>
    <w:p w14:paraId="3346C6AB" w14:textId="77777777" w:rsidR="008D5063" w:rsidRDefault="008D5063" w:rsidP="005A6A39">
      <w:pPr>
        <w:rPr>
          <w:rFonts w:ascii="Times New Roman" w:hAnsi="Times New Roman" w:cs="Times New Roman"/>
          <w:sz w:val="24"/>
          <w:szCs w:val="24"/>
          <w:lang w:val="es-MX"/>
        </w:rPr>
      </w:pPr>
    </w:p>
    <w:p w14:paraId="6A735C44" w14:textId="61F29B90" w:rsidR="005A6A39" w:rsidRPr="008D5063" w:rsidRDefault="005A6A39" w:rsidP="005A6A39">
      <w:pPr>
        <w:rPr>
          <w:rFonts w:ascii="Times New Roman" w:hAnsi="Times New Roman" w:cs="Times New Roman"/>
          <w:b/>
          <w:sz w:val="24"/>
          <w:szCs w:val="24"/>
          <w:lang w:val="es-MX"/>
        </w:rPr>
      </w:pPr>
      <w:r w:rsidRPr="008D5063">
        <w:rPr>
          <w:rFonts w:ascii="Times New Roman" w:hAnsi="Times New Roman" w:cs="Times New Roman"/>
          <w:b/>
          <w:sz w:val="24"/>
          <w:szCs w:val="24"/>
          <w:lang w:val="es-MX"/>
        </w:rPr>
        <w:t>Please respond briefly and concisely to each of the questions posed.</w:t>
      </w:r>
    </w:p>
    <w:p w14:paraId="66A79C01" w14:textId="24B99176" w:rsidR="005A6A39" w:rsidRPr="008D5063" w:rsidRDefault="005A6A39" w:rsidP="005A6A39">
      <w:pPr>
        <w:ind w:left="284" w:hanging="284"/>
        <w:rPr>
          <w:rFonts w:ascii="Times New Roman" w:hAnsi="Times New Roman" w:cs="Times New Roman"/>
          <w:b/>
          <w:sz w:val="24"/>
          <w:szCs w:val="24"/>
          <w:lang w:val="es-MX"/>
        </w:rPr>
      </w:pPr>
      <w:r w:rsidRPr="008D5063">
        <w:rPr>
          <w:rFonts w:ascii="Times New Roman" w:hAnsi="Times New Roman" w:cs="Times New Roman"/>
          <w:b/>
          <w:sz w:val="24"/>
          <w:szCs w:val="24"/>
          <w:lang w:val="es-MX"/>
        </w:rPr>
        <w:t>1. What do you consider are the stages that should be covered in order to elaborate a measurement instrument?</w:t>
      </w:r>
    </w:p>
    <w:p w14:paraId="1B2B79AF" w14:textId="513B0869" w:rsidR="006E4143" w:rsidRDefault="00956FA7"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a. </w:t>
      </w:r>
      <w:r w:rsidR="006E4143" w:rsidRPr="00CB75F5">
        <w:rPr>
          <w:rFonts w:ascii="Times New Roman" w:hAnsi="Times New Roman" w:cs="Times New Roman"/>
          <w:sz w:val="24"/>
          <w:szCs w:val="24"/>
          <w:lang w:val="es-MX"/>
        </w:rPr>
        <w:t>Identify other research studies that study key variables</w:t>
      </w:r>
      <w:r w:rsidR="00C974E1" w:rsidRPr="00CB75F5">
        <w:rPr>
          <w:rFonts w:ascii="Times New Roman" w:hAnsi="Times New Roman" w:cs="Times New Roman"/>
          <w:sz w:val="24"/>
          <w:szCs w:val="24"/>
          <w:lang w:val="es-MX"/>
        </w:rPr>
        <w:t xml:space="preserve"> through literature review</w:t>
      </w:r>
      <w:r w:rsidR="00B56415">
        <w:rPr>
          <w:rFonts w:ascii="Times New Roman" w:hAnsi="Times New Roman" w:cs="Times New Roman"/>
          <w:sz w:val="24"/>
          <w:szCs w:val="24"/>
          <w:lang w:val="es-MX"/>
        </w:rPr>
        <w:t>/ Contextualization</w:t>
      </w:r>
    </w:p>
    <w:p w14:paraId="60BE8ADF" w14:textId="70BBA8ED" w:rsidR="00B56415" w:rsidRDefault="00B56415" w:rsidP="005A6A39">
      <w:pPr>
        <w:ind w:left="284" w:hanging="284"/>
        <w:rPr>
          <w:rFonts w:ascii="Times New Roman" w:hAnsi="Times New Roman" w:cs="Times New Roman"/>
          <w:sz w:val="24"/>
          <w:szCs w:val="24"/>
          <w:lang w:val="es-MX"/>
        </w:rPr>
      </w:pPr>
      <w:r>
        <w:rPr>
          <w:rFonts w:ascii="Times New Roman" w:hAnsi="Times New Roman" w:cs="Times New Roman"/>
          <w:sz w:val="24"/>
          <w:szCs w:val="24"/>
          <w:lang w:val="es-MX"/>
        </w:rPr>
        <w:t>Validity of the experts</w:t>
      </w:r>
    </w:p>
    <w:p w14:paraId="3012207A" w14:textId="134C45C3" w:rsidR="00B56415" w:rsidRDefault="00B56415" w:rsidP="00B56415">
      <w:pPr>
        <w:ind w:left="284" w:hanging="284"/>
        <w:rPr>
          <w:rFonts w:ascii="Times New Roman" w:hAnsi="Times New Roman" w:cs="Times New Roman"/>
          <w:sz w:val="24"/>
          <w:szCs w:val="24"/>
          <w:lang w:val="es-MX"/>
        </w:rPr>
      </w:pPr>
      <w:r>
        <w:rPr>
          <w:rFonts w:ascii="Times New Roman" w:hAnsi="Times New Roman" w:cs="Times New Roman"/>
          <w:sz w:val="24"/>
          <w:szCs w:val="24"/>
          <w:lang w:val="es-MX"/>
        </w:rPr>
        <w:t>Validation of presentation/Face validation</w:t>
      </w:r>
    </w:p>
    <w:p w14:paraId="701D0900" w14:textId="309E293C" w:rsidR="00B56415" w:rsidRDefault="00B56415" w:rsidP="00B56415">
      <w:pPr>
        <w:ind w:left="284" w:hanging="284"/>
        <w:rPr>
          <w:rFonts w:ascii="Times New Roman" w:hAnsi="Times New Roman" w:cs="Times New Roman"/>
          <w:sz w:val="24"/>
          <w:szCs w:val="24"/>
          <w:lang w:val="es-MX"/>
        </w:rPr>
      </w:pPr>
      <w:r>
        <w:rPr>
          <w:rFonts w:ascii="Times New Roman" w:hAnsi="Times New Roman" w:cs="Times New Roman"/>
          <w:sz w:val="24"/>
          <w:szCs w:val="24"/>
          <w:lang w:val="es-MX"/>
        </w:rPr>
        <w:t>Construct validation</w:t>
      </w:r>
    </w:p>
    <w:p w14:paraId="3EA0BB96" w14:textId="5820E7C7" w:rsidR="00B56415" w:rsidRPr="00CB75F5" w:rsidRDefault="00B56415" w:rsidP="00B56415">
      <w:pPr>
        <w:ind w:left="284" w:hanging="284"/>
        <w:rPr>
          <w:rFonts w:ascii="Times New Roman" w:hAnsi="Times New Roman" w:cs="Times New Roman"/>
          <w:sz w:val="24"/>
          <w:szCs w:val="24"/>
          <w:lang w:val="es-MX"/>
        </w:rPr>
      </w:pPr>
      <w:r>
        <w:rPr>
          <w:rFonts w:ascii="Times New Roman" w:hAnsi="Times New Roman" w:cs="Times New Roman"/>
          <w:sz w:val="24"/>
          <w:szCs w:val="24"/>
          <w:lang w:val="es-MX"/>
        </w:rPr>
        <w:t>Criteria Validation</w:t>
      </w:r>
    </w:p>
    <w:p w14:paraId="6AEBAAF8" w14:textId="4BDAEFAE" w:rsidR="006E4143" w:rsidRPr="00CB75F5" w:rsidRDefault="00956FA7"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b. </w:t>
      </w:r>
      <w:r w:rsidR="006E4143" w:rsidRPr="00CB75F5">
        <w:rPr>
          <w:rFonts w:ascii="Times New Roman" w:hAnsi="Times New Roman" w:cs="Times New Roman"/>
          <w:sz w:val="24"/>
          <w:szCs w:val="24"/>
          <w:lang w:val="es-MX"/>
        </w:rPr>
        <w:t>Develop a construct definition</w:t>
      </w:r>
      <w:r w:rsidR="00244ED9">
        <w:rPr>
          <w:rFonts w:ascii="Times New Roman" w:hAnsi="Times New Roman" w:cs="Times New Roman"/>
          <w:sz w:val="24"/>
          <w:szCs w:val="24"/>
          <w:lang w:val="es-MX"/>
        </w:rPr>
        <w:t>: Identify your factors</w:t>
      </w:r>
      <w:r w:rsidR="00B56415">
        <w:rPr>
          <w:rFonts w:ascii="Times New Roman" w:hAnsi="Times New Roman" w:cs="Times New Roman"/>
          <w:sz w:val="24"/>
          <w:szCs w:val="24"/>
          <w:lang w:val="es-MX"/>
        </w:rPr>
        <w:t>/</w:t>
      </w:r>
    </w:p>
    <w:p w14:paraId="42FB75E9" w14:textId="5FA193C3" w:rsidR="00B56415" w:rsidRPr="00CB75F5" w:rsidRDefault="006E4143" w:rsidP="00B56415">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c. Operationalize the construction definition</w:t>
      </w:r>
      <w:r w:rsidR="00244ED9">
        <w:rPr>
          <w:rFonts w:ascii="Times New Roman" w:hAnsi="Times New Roman" w:cs="Times New Roman"/>
          <w:sz w:val="24"/>
          <w:szCs w:val="24"/>
          <w:lang w:val="es-MX"/>
        </w:rPr>
        <w:t>: Conduct a pilot test</w:t>
      </w:r>
    </w:p>
    <w:p w14:paraId="055445C7" w14:textId="75187879" w:rsidR="006E4143" w:rsidRPr="00CB75F5" w:rsidRDefault="006E4143"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d. Choose a definition</w:t>
      </w:r>
      <w:r w:rsidR="00244ED9">
        <w:rPr>
          <w:rFonts w:ascii="Times New Roman" w:hAnsi="Times New Roman" w:cs="Times New Roman"/>
          <w:sz w:val="24"/>
          <w:szCs w:val="24"/>
          <w:lang w:val="es-MX"/>
        </w:rPr>
        <w:t>: Revised and define</w:t>
      </w:r>
    </w:p>
    <w:p w14:paraId="6A0C639B" w14:textId="78562F1C" w:rsidR="008D5063" w:rsidRPr="00CB75F5" w:rsidRDefault="006E4143" w:rsidP="008D5063">
      <w:pPr>
        <w:spacing w:line="480" w:lineRule="auto"/>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e. Write the operational </w:t>
      </w:r>
      <w:r w:rsidR="00C974E1" w:rsidRPr="00CB75F5">
        <w:rPr>
          <w:rFonts w:ascii="Times New Roman" w:hAnsi="Times New Roman" w:cs="Times New Roman"/>
          <w:sz w:val="24"/>
          <w:szCs w:val="24"/>
          <w:lang w:val="es-MX"/>
        </w:rPr>
        <w:t>definition</w:t>
      </w:r>
      <w:r w:rsidR="00244ED9">
        <w:rPr>
          <w:rFonts w:ascii="Times New Roman" w:hAnsi="Times New Roman" w:cs="Times New Roman"/>
          <w:sz w:val="24"/>
          <w:szCs w:val="24"/>
          <w:lang w:val="es-MX"/>
        </w:rPr>
        <w:t xml:space="preserve"> and conduct a final test. </w:t>
      </w:r>
    </w:p>
    <w:p w14:paraId="4718C381" w14:textId="517F69B0" w:rsidR="005A6A39" w:rsidRPr="00CB75F5" w:rsidRDefault="005A6A39" w:rsidP="005A6A39">
      <w:pPr>
        <w:ind w:left="284" w:hanging="284"/>
        <w:rPr>
          <w:rFonts w:ascii="Times New Roman" w:hAnsi="Times New Roman" w:cs="Times New Roman"/>
          <w:sz w:val="24"/>
          <w:szCs w:val="24"/>
          <w:lang w:val="es-MX"/>
        </w:rPr>
      </w:pPr>
      <w:r w:rsidRPr="008D5063">
        <w:rPr>
          <w:rFonts w:ascii="Times New Roman" w:hAnsi="Times New Roman" w:cs="Times New Roman"/>
          <w:b/>
          <w:sz w:val="24"/>
          <w:szCs w:val="24"/>
          <w:lang w:val="es-MX"/>
        </w:rPr>
        <w:t>2. Why is it necessary to do a literature review when constructing a measurement instrument, or is it simply not necessary</w:t>
      </w:r>
      <w:r w:rsidRPr="00CB75F5">
        <w:rPr>
          <w:rFonts w:ascii="Times New Roman" w:hAnsi="Times New Roman" w:cs="Times New Roman"/>
          <w:sz w:val="24"/>
          <w:szCs w:val="24"/>
          <w:lang w:val="es-MX"/>
        </w:rPr>
        <w:t>?</w:t>
      </w:r>
    </w:p>
    <w:p w14:paraId="3E8372CF" w14:textId="77777777" w:rsidR="00CB75F5" w:rsidRPr="00CB75F5" w:rsidRDefault="00C974E1"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The literature review provides direction on how the researcher how to properly</w:t>
      </w:r>
      <w:r w:rsidR="00CC3AF5" w:rsidRPr="00CB75F5">
        <w:rPr>
          <w:rFonts w:ascii="Times New Roman" w:hAnsi="Times New Roman" w:cs="Times New Roman"/>
          <w:sz w:val="24"/>
          <w:szCs w:val="24"/>
          <w:lang w:val="es-MX"/>
        </w:rPr>
        <w:t xml:space="preserve"> </w:t>
      </w:r>
    </w:p>
    <w:p w14:paraId="2D3D01DF" w14:textId="77777777" w:rsidR="00CB75F5" w:rsidRPr="00CB75F5" w:rsidRDefault="00C974E1"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measure the variable.</w:t>
      </w:r>
      <w:r w:rsidR="00CB75F5" w:rsidRPr="00CB75F5">
        <w:rPr>
          <w:rFonts w:ascii="Times New Roman" w:hAnsi="Times New Roman" w:cs="Times New Roman"/>
          <w:sz w:val="24"/>
          <w:szCs w:val="24"/>
          <w:lang w:val="es-MX"/>
        </w:rPr>
        <w:t xml:space="preserve"> It predicts whether or not a research study will be </w:t>
      </w:r>
    </w:p>
    <w:p w14:paraId="26CDF8D6" w14:textId="77777777" w:rsidR="00CB75F5" w:rsidRPr="00CB75F5" w:rsidRDefault="00CB75F5"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successful. It increases the importance of the research study. Not only that, It also </w:t>
      </w:r>
    </w:p>
    <w:p w14:paraId="3024367B" w14:textId="77777777" w:rsidR="00CB75F5" w:rsidRPr="00CB75F5" w:rsidRDefault="00CB75F5"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helps the researcher develop a better understanding of each variable and how key </w:t>
      </w:r>
    </w:p>
    <w:p w14:paraId="6BE4FB13" w14:textId="77777777" w:rsidR="00CB75F5" w:rsidRPr="00CB75F5" w:rsidRDefault="00CB75F5"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variables should be measured. Literature is not only necessary, but is key to the </w:t>
      </w:r>
    </w:p>
    <w:p w14:paraId="2006636D" w14:textId="784AE2A0" w:rsidR="00C974E1" w:rsidRPr="00CB75F5" w:rsidRDefault="00CB75F5" w:rsidP="008D5063">
      <w:pPr>
        <w:spacing w:line="480" w:lineRule="auto"/>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research study. </w:t>
      </w:r>
    </w:p>
    <w:p w14:paraId="1C111058" w14:textId="4365A8B4" w:rsidR="005A6A39" w:rsidRPr="008D5063" w:rsidRDefault="005A6A39" w:rsidP="005A6A39">
      <w:pPr>
        <w:ind w:left="284" w:hanging="284"/>
        <w:rPr>
          <w:rFonts w:ascii="Times New Roman" w:hAnsi="Times New Roman" w:cs="Times New Roman"/>
          <w:b/>
          <w:sz w:val="24"/>
          <w:szCs w:val="24"/>
          <w:lang w:val="es-MX"/>
        </w:rPr>
      </w:pPr>
      <w:r w:rsidRPr="008D5063">
        <w:rPr>
          <w:rFonts w:ascii="Times New Roman" w:hAnsi="Times New Roman" w:cs="Times New Roman"/>
          <w:b/>
          <w:sz w:val="24"/>
          <w:szCs w:val="24"/>
          <w:lang w:val="es-MX"/>
        </w:rPr>
        <w:lastRenderedPageBreak/>
        <w:t>3. What does it mean to construct items wit</w:t>
      </w:r>
      <w:bookmarkStart w:id="0" w:name="_GoBack"/>
      <w:bookmarkEnd w:id="0"/>
      <w:r w:rsidRPr="008D5063">
        <w:rPr>
          <w:rFonts w:ascii="Times New Roman" w:hAnsi="Times New Roman" w:cs="Times New Roman"/>
          <w:b/>
          <w:sz w:val="24"/>
          <w:szCs w:val="24"/>
          <w:lang w:val="es-MX"/>
        </w:rPr>
        <w:t>h a rational approach?</w:t>
      </w:r>
    </w:p>
    <w:p w14:paraId="2E05D802" w14:textId="22763070" w:rsidR="00C974E1" w:rsidRPr="00CB75F5" w:rsidRDefault="00C974E1" w:rsidP="00CC3AF5">
      <w:pPr>
        <w:pStyle w:val="NormalWeb"/>
        <w:spacing w:line="480" w:lineRule="auto"/>
      </w:pPr>
      <w:r w:rsidRPr="00CB75F5">
        <w:rPr>
          <w:lang w:val="es-MX"/>
        </w:rPr>
        <w:t xml:space="preserve">To construct items with a rational approach is </w:t>
      </w:r>
      <w:r w:rsidRPr="00CB75F5">
        <w:t xml:space="preserve">to use a theory of the target construct to inform the development of items. This is known as the rational/theoretical approach to test construction. Key to this approach is that there must be a rational link between the items’ content and the definition and understanding of the construct. </w:t>
      </w:r>
    </w:p>
    <w:p w14:paraId="55ACC9B2" w14:textId="7216B732" w:rsidR="005A6A39" w:rsidRPr="008D5063" w:rsidRDefault="005A6A39" w:rsidP="005A6A39">
      <w:pPr>
        <w:ind w:left="284" w:hanging="284"/>
        <w:rPr>
          <w:rFonts w:ascii="Times New Roman" w:hAnsi="Times New Roman" w:cs="Times New Roman"/>
          <w:b/>
          <w:sz w:val="24"/>
          <w:szCs w:val="24"/>
          <w:lang w:val="es-MX"/>
        </w:rPr>
      </w:pPr>
      <w:r w:rsidRPr="008D5063">
        <w:rPr>
          <w:rFonts w:ascii="Times New Roman" w:hAnsi="Times New Roman" w:cs="Times New Roman"/>
          <w:b/>
          <w:sz w:val="24"/>
          <w:szCs w:val="24"/>
          <w:lang w:val="es-MX"/>
        </w:rPr>
        <w:t>4. What are the measurement levels that are used when building an instrument?</w:t>
      </w:r>
    </w:p>
    <w:p w14:paraId="4644329D" w14:textId="77777777" w:rsidR="008D5063" w:rsidRDefault="008D5063" w:rsidP="005A6A39">
      <w:pPr>
        <w:ind w:left="284" w:hanging="284"/>
        <w:rPr>
          <w:rFonts w:ascii="Times New Roman" w:hAnsi="Times New Roman" w:cs="Times New Roman"/>
          <w:sz w:val="24"/>
          <w:szCs w:val="24"/>
          <w:lang w:val="es-MX"/>
        </w:rPr>
      </w:pPr>
      <w:r>
        <w:rPr>
          <w:rFonts w:ascii="Times New Roman" w:hAnsi="Times New Roman" w:cs="Times New Roman"/>
          <w:sz w:val="24"/>
          <w:szCs w:val="24"/>
          <w:lang w:val="es-MX"/>
        </w:rPr>
        <w:t xml:space="preserve">The four measurement levels are: </w:t>
      </w:r>
    </w:p>
    <w:p w14:paraId="4A74D550" w14:textId="637639E1" w:rsidR="008D5063" w:rsidRDefault="008D5063" w:rsidP="005A6A39">
      <w:pPr>
        <w:ind w:left="284" w:hanging="284"/>
        <w:rPr>
          <w:rFonts w:ascii="Times New Roman" w:hAnsi="Times New Roman" w:cs="Times New Roman"/>
          <w:sz w:val="24"/>
          <w:szCs w:val="24"/>
          <w:lang w:val="es-MX"/>
        </w:rPr>
      </w:pPr>
      <w:r w:rsidRPr="008D5063">
        <w:rPr>
          <w:rFonts w:ascii="Times New Roman" w:hAnsi="Times New Roman" w:cs="Times New Roman"/>
          <w:b/>
          <w:sz w:val="24"/>
          <w:szCs w:val="24"/>
          <w:lang w:val="es-MX"/>
        </w:rPr>
        <w:t>Nominal:</w:t>
      </w:r>
      <w:r>
        <w:rPr>
          <w:rFonts w:ascii="Times New Roman" w:hAnsi="Times New Roman" w:cs="Times New Roman"/>
          <w:sz w:val="24"/>
          <w:szCs w:val="24"/>
          <w:lang w:val="es-MX"/>
        </w:rPr>
        <w:t xml:space="preserve"> Numbers are used to classify the variables, </w:t>
      </w:r>
    </w:p>
    <w:p w14:paraId="79CEFBFA" w14:textId="77777777" w:rsidR="008D5063" w:rsidRDefault="008D5063" w:rsidP="005A6A39">
      <w:pPr>
        <w:ind w:left="284" w:hanging="284"/>
        <w:rPr>
          <w:rFonts w:ascii="Times New Roman" w:hAnsi="Times New Roman" w:cs="Times New Roman"/>
          <w:sz w:val="24"/>
          <w:szCs w:val="24"/>
          <w:lang w:val="es-MX"/>
        </w:rPr>
      </w:pPr>
      <w:r w:rsidRPr="008D5063">
        <w:rPr>
          <w:rFonts w:ascii="Times New Roman" w:hAnsi="Times New Roman" w:cs="Times New Roman"/>
          <w:b/>
          <w:sz w:val="24"/>
          <w:szCs w:val="24"/>
          <w:lang w:val="es-MX"/>
        </w:rPr>
        <w:t>Ordinal:</w:t>
      </w:r>
      <w:r>
        <w:rPr>
          <w:rFonts w:ascii="Times New Roman" w:hAnsi="Times New Roman" w:cs="Times New Roman"/>
          <w:sz w:val="24"/>
          <w:szCs w:val="24"/>
          <w:lang w:val="es-MX"/>
        </w:rPr>
        <w:t xml:space="preserve"> Depicts ordered relationships among the variables that are being observed. </w:t>
      </w:r>
    </w:p>
    <w:p w14:paraId="33A5317E" w14:textId="66683A5C" w:rsidR="008D5063" w:rsidRDefault="008D5063" w:rsidP="005A6A39">
      <w:pPr>
        <w:ind w:left="284" w:hanging="284"/>
        <w:rPr>
          <w:rFonts w:ascii="Times New Roman" w:hAnsi="Times New Roman" w:cs="Times New Roman"/>
          <w:sz w:val="24"/>
          <w:szCs w:val="24"/>
          <w:lang w:val="es-MX"/>
        </w:rPr>
      </w:pPr>
      <w:r w:rsidRPr="008D5063">
        <w:rPr>
          <w:rFonts w:ascii="Times New Roman" w:hAnsi="Times New Roman" w:cs="Times New Roman"/>
          <w:b/>
          <w:sz w:val="24"/>
          <w:szCs w:val="24"/>
          <w:lang w:val="es-MX"/>
        </w:rPr>
        <w:t>Interval:</w:t>
      </w:r>
      <w:r>
        <w:rPr>
          <w:rFonts w:ascii="Times New Roman" w:hAnsi="Times New Roman" w:cs="Times New Roman"/>
          <w:sz w:val="24"/>
          <w:szCs w:val="24"/>
          <w:lang w:val="es-MX"/>
        </w:rPr>
        <w:t xml:space="preserve"> Classifies and orders the instrument</w:t>
      </w:r>
    </w:p>
    <w:p w14:paraId="755E42AE" w14:textId="3C30F7D6" w:rsidR="008D5063" w:rsidRPr="00CB75F5" w:rsidRDefault="008D5063" w:rsidP="008D5063">
      <w:pPr>
        <w:spacing w:line="480" w:lineRule="auto"/>
        <w:rPr>
          <w:rFonts w:ascii="Times New Roman" w:hAnsi="Times New Roman" w:cs="Times New Roman"/>
          <w:sz w:val="24"/>
          <w:szCs w:val="24"/>
          <w:lang w:val="es-MX"/>
        </w:rPr>
      </w:pPr>
      <w:r w:rsidRPr="008D5063">
        <w:rPr>
          <w:rFonts w:ascii="Times New Roman" w:hAnsi="Times New Roman" w:cs="Times New Roman"/>
          <w:b/>
          <w:sz w:val="24"/>
          <w:szCs w:val="24"/>
          <w:lang w:val="es-MX"/>
        </w:rPr>
        <w:t xml:space="preserve">Ratio: </w:t>
      </w:r>
      <w:r>
        <w:rPr>
          <w:rFonts w:ascii="Times New Roman" w:hAnsi="Times New Roman" w:cs="Times New Roman"/>
          <w:sz w:val="24"/>
          <w:szCs w:val="24"/>
          <w:lang w:val="es-MX"/>
        </w:rPr>
        <w:t>Has equal intervals and can have a value of zero.</w:t>
      </w:r>
    </w:p>
    <w:p w14:paraId="50B3E17D" w14:textId="77777777" w:rsidR="00CB75F5" w:rsidRPr="008D5063" w:rsidRDefault="005A6A39" w:rsidP="005A6A39">
      <w:pPr>
        <w:ind w:left="284" w:hanging="284"/>
        <w:rPr>
          <w:rFonts w:ascii="Times New Roman" w:hAnsi="Times New Roman" w:cs="Times New Roman"/>
          <w:b/>
          <w:sz w:val="24"/>
          <w:szCs w:val="24"/>
          <w:lang w:val="es-MX"/>
        </w:rPr>
      </w:pPr>
      <w:r w:rsidRPr="008D5063">
        <w:rPr>
          <w:rFonts w:ascii="Times New Roman" w:hAnsi="Times New Roman" w:cs="Times New Roman"/>
          <w:b/>
          <w:sz w:val="24"/>
          <w:szCs w:val="24"/>
          <w:lang w:val="es-MX"/>
        </w:rPr>
        <w:t xml:space="preserve">5. What advice would you give to a student who presents the following three items </w:t>
      </w:r>
    </w:p>
    <w:p w14:paraId="60C2A7AD" w14:textId="4A80F7EB" w:rsidR="005A6A39" w:rsidRPr="00CB75F5" w:rsidRDefault="005A6A39"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and how would you suggest the writing to improve them if this is the case?</w:t>
      </w:r>
    </w:p>
    <w:p w14:paraId="26A774E9" w14:textId="77777777" w:rsidR="005A6A39" w:rsidRPr="00CB75F5" w:rsidRDefault="005A6A39" w:rsidP="00B61301">
      <w:pPr>
        <w:ind w:firstLine="284"/>
        <w:rPr>
          <w:rFonts w:ascii="Times New Roman" w:hAnsi="Times New Roman" w:cs="Times New Roman"/>
          <w:sz w:val="24"/>
          <w:szCs w:val="24"/>
          <w:lang w:val="es-MX"/>
        </w:rPr>
      </w:pPr>
      <w:r w:rsidRPr="00CB75F5">
        <w:rPr>
          <w:rFonts w:ascii="Times New Roman" w:hAnsi="Times New Roman" w:cs="Times New Roman"/>
          <w:sz w:val="24"/>
          <w:szCs w:val="24"/>
          <w:lang w:val="es-MX"/>
        </w:rPr>
        <w:t>a. My teacher presents the content in an organized and enthusiastic way.</w:t>
      </w:r>
    </w:p>
    <w:p w14:paraId="013CD90D" w14:textId="77777777" w:rsidR="005A6A39" w:rsidRPr="00CB75F5" w:rsidRDefault="005A6A39" w:rsidP="00B61301">
      <w:pPr>
        <w:ind w:firstLine="284"/>
        <w:rPr>
          <w:rFonts w:ascii="Times New Roman" w:hAnsi="Times New Roman" w:cs="Times New Roman"/>
          <w:sz w:val="24"/>
          <w:szCs w:val="24"/>
          <w:lang w:val="es-MX"/>
        </w:rPr>
      </w:pPr>
      <w:r w:rsidRPr="00CB75F5">
        <w:rPr>
          <w:rFonts w:ascii="Times New Roman" w:hAnsi="Times New Roman" w:cs="Times New Roman"/>
          <w:sz w:val="24"/>
          <w:szCs w:val="24"/>
          <w:lang w:val="es-MX"/>
        </w:rPr>
        <w:t>b. My teacher always provides feedback with the intention of supporting me.</w:t>
      </w:r>
    </w:p>
    <w:p w14:paraId="5FCD79C6" w14:textId="519D7FC5" w:rsidR="00CB75F5" w:rsidRDefault="005A6A39" w:rsidP="00CB75F5">
      <w:pPr>
        <w:spacing w:line="480" w:lineRule="auto"/>
        <w:ind w:left="567" w:hanging="283"/>
        <w:rPr>
          <w:rFonts w:ascii="Times New Roman" w:hAnsi="Times New Roman" w:cs="Times New Roman"/>
          <w:sz w:val="24"/>
          <w:szCs w:val="24"/>
          <w:lang w:val="es-MX"/>
        </w:rPr>
      </w:pPr>
      <w:r w:rsidRPr="00CB75F5">
        <w:rPr>
          <w:rFonts w:ascii="Times New Roman" w:hAnsi="Times New Roman" w:cs="Times New Roman"/>
          <w:sz w:val="24"/>
          <w:szCs w:val="24"/>
          <w:lang w:val="es-MX"/>
        </w:rPr>
        <w:t>c. My teacher likes to use a variety of forms and materials to present information, such as videos, discussion groups, projects, and external speakers, as long as students have the opportunity to learn in a way that is most appropriate to the styles of learning.</w:t>
      </w:r>
    </w:p>
    <w:p w14:paraId="223B9956" w14:textId="7303497A" w:rsidR="008D5063" w:rsidRPr="00CB75F5" w:rsidRDefault="008D5063" w:rsidP="008D5063">
      <w:pPr>
        <w:spacing w:line="480" w:lineRule="auto"/>
        <w:rPr>
          <w:rFonts w:ascii="Times New Roman" w:hAnsi="Times New Roman" w:cs="Times New Roman"/>
          <w:sz w:val="24"/>
          <w:szCs w:val="24"/>
          <w:lang w:val="es-MX"/>
        </w:rPr>
      </w:pPr>
      <w:r w:rsidRPr="008D5063">
        <w:rPr>
          <w:rFonts w:ascii="Times New Roman" w:hAnsi="Times New Roman" w:cs="Times New Roman"/>
          <w:b/>
          <w:sz w:val="24"/>
          <w:szCs w:val="24"/>
          <w:lang w:val="es-MX"/>
        </w:rPr>
        <w:t>Answer:</w:t>
      </w:r>
      <w:r>
        <w:rPr>
          <w:rFonts w:ascii="Times New Roman" w:hAnsi="Times New Roman" w:cs="Times New Roman"/>
          <w:sz w:val="24"/>
          <w:szCs w:val="24"/>
          <w:lang w:val="es-MX"/>
        </w:rPr>
        <w:t xml:space="preserve"> First, I would advice the student to make sure that the items have a relationship with the definition of his construct. Then, validate the items; Remove items that can affect the reliability. Finally, determine the capacity of an item and relate it to a factor that is already established. </w:t>
      </w:r>
    </w:p>
    <w:p w14:paraId="6A256CC1" w14:textId="77777777" w:rsidR="005A6A39" w:rsidRPr="008D5063" w:rsidRDefault="005A6A39" w:rsidP="005A6A39">
      <w:pPr>
        <w:ind w:left="284" w:hanging="284"/>
        <w:rPr>
          <w:rFonts w:ascii="Times New Roman" w:hAnsi="Times New Roman" w:cs="Times New Roman"/>
          <w:b/>
          <w:sz w:val="24"/>
          <w:szCs w:val="24"/>
          <w:lang w:val="es-MX"/>
        </w:rPr>
      </w:pPr>
      <w:r w:rsidRPr="008D5063">
        <w:rPr>
          <w:rFonts w:ascii="Times New Roman" w:hAnsi="Times New Roman" w:cs="Times New Roman"/>
          <w:b/>
          <w:sz w:val="24"/>
          <w:szCs w:val="24"/>
          <w:lang w:val="es-MX"/>
        </w:rPr>
        <w:t>6. What is the fundamental element in each of the different ways of ending the validity? (relates)</w:t>
      </w:r>
    </w:p>
    <w:p w14:paraId="3E63EE08" w14:textId="579129DF" w:rsidR="00B61301" w:rsidRPr="00CB75F5" w:rsidRDefault="00B61301" w:rsidP="005A6A39">
      <w:pPr>
        <w:rPr>
          <w:rFonts w:ascii="Times New Roman" w:hAnsi="Times New Roman" w:cs="Times New Roman"/>
          <w:sz w:val="24"/>
          <w:szCs w:val="24"/>
          <w:lang w:val="es-MX"/>
        </w:rPr>
        <w:sectPr w:rsidR="00B61301" w:rsidRPr="00CB75F5" w:rsidSect="00DB5C8A">
          <w:type w:val="continuous"/>
          <w:pgSz w:w="12242" w:h="15842" w:code="1"/>
          <w:pgMar w:top="1418" w:right="1701" w:bottom="1418" w:left="1701" w:header="720" w:footer="720" w:gutter="0"/>
          <w:cols w:space="708"/>
          <w:docGrid w:linePitch="326"/>
        </w:sectPr>
      </w:pPr>
    </w:p>
    <w:p w14:paraId="1AAF775C" w14:textId="77777777" w:rsidR="005A6A39" w:rsidRPr="00CB75F5" w:rsidRDefault="00B61301" w:rsidP="00B61301">
      <w:pPr>
        <w:ind w:firstLine="567"/>
        <w:rPr>
          <w:rFonts w:ascii="Times New Roman" w:hAnsi="Times New Roman" w:cs="Times New Roman"/>
          <w:sz w:val="24"/>
          <w:szCs w:val="24"/>
          <w:lang w:val="es-MX"/>
        </w:rPr>
      </w:pPr>
      <w:r w:rsidRPr="00CB75F5">
        <w:rPr>
          <w:rFonts w:ascii="Times New Roman" w:hAnsi="Times New Roman" w:cs="Times New Roman"/>
          <w:sz w:val="24"/>
          <w:szCs w:val="24"/>
          <w:lang w:val="es-MX"/>
        </w:rPr>
        <w:lastRenderedPageBreak/>
        <w:t>1</w:t>
      </w:r>
      <w:r w:rsidR="005A6A39" w:rsidRPr="00CB75F5">
        <w:rPr>
          <w:rFonts w:ascii="Times New Roman" w:hAnsi="Times New Roman" w:cs="Times New Roman"/>
          <w:sz w:val="24"/>
          <w:szCs w:val="24"/>
          <w:lang w:val="es-MX"/>
        </w:rPr>
        <w:t>. Content validity</w:t>
      </w:r>
    </w:p>
    <w:p w14:paraId="5882BEB7" w14:textId="77777777" w:rsidR="005A6A39" w:rsidRPr="00CB75F5" w:rsidRDefault="005A6A39" w:rsidP="00B61301">
      <w:pPr>
        <w:ind w:firstLine="567"/>
        <w:rPr>
          <w:rFonts w:ascii="Times New Roman" w:hAnsi="Times New Roman" w:cs="Times New Roman"/>
          <w:sz w:val="24"/>
          <w:szCs w:val="24"/>
          <w:lang w:val="es-MX"/>
        </w:rPr>
      </w:pPr>
      <w:r w:rsidRPr="00CB75F5">
        <w:rPr>
          <w:rFonts w:ascii="Times New Roman" w:hAnsi="Times New Roman" w:cs="Times New Roman"/>
          <w:sz w:val="24"/>
          <w:szCs w:val="24"/>
          <w:lang w:val="es-MX"/>
        </w:rPr>
        <w:t>2. Validity of criteria</w:t>
      </w:r>
    </w:p>
    <w:p w14:paraId="2ADB5876" w14:textId="77777777" w:rsidR="005A6A39" w:rsidRPr="00CB75F5" w:rsidRDefault="005A6A39" w:rsidP="00B61301">
      <w:pPr>
        <w:ind w:left="993" w:hanging="426"/>
        <w:rPr>
          <w:rFonts w:ascii="Times New Roman" w:hAnsi="Times New Roman" w:cs="Times New Roman"/>
          <w:sz w:val="24"/>
          <w:szCs w:val="24"/>
          <w:lang w:val="es-MX"/>
        </w:rPr>
      </w:pPr>
      <w:r w:rsidRPr="00CB75F5">
        <w:rPr>
          <w:rFonts w:ascii="Times New Roman" w:hAnsi="Times New Roman" w:cs="Times New Roman"/>
          <w:sz w:val="24"/>
          <w:szCs w:val="24"/>
          <w:lang w:val="es-MX"/>
        </w:rPr>
        <w:t>3. Construct validity (structural or psychometric)</w:t>
      </w:r>
    </w:p>
    <w:p w14:paraId="3BDD6283" w14:textId="77777777" w:rsidR="005A6A39" w:rsidRPr="00CB75F5" w:rsidRDefault="005A6A39" w:rsidP="00B61301">
      <w:pPr>
        <w:ind w:firstLine="567"/>
        <w:rPr>
          <w:rFonts w:ascii="Times New Roman" w:hAnsi="Times New Roman" w:cs="Times New Roman"/>
          <w:sz w:val="24"/>
          <w:szCs w:val="24"/>
          <w:lang w:val="es-MX"/>
        </w:rPr>
      </w:pPr>
      <w:r w:rsidRPr="00CB75F5">
        <w:rPr>
          <w:rFonts w:ascii="Times New Roman" w:hAnsi="Times New Roman" w:cs="Times New Roman"/>
          <w:sz w:val="24"/>
          <w:szCs w:val="24"/>
          <w:lang w:val="es-MX"/>
        </w:rPr>
        <w:t>4. Facie validity (presentation)</w:t>
      </w:r>
    </w:p>
    <w:p w14:paraId="55F68A0D" w14:textId="77777777" w:rsidR="005A6A39" w:rsidRPr="00CB75F5" w:rsidRDefault="005A6A39" w:rsidP="005A6A39">
      <w:pPr>
        <w:rPr>
          <w:rFonts w:ascii="Times New Roman" w:hAnsi="Times New Roman" w:cs="Times New Roman"/>
          <w:sz w:val="24"/>
          <w:szCs w:val="24"/>
          <w:lang w:val="es-MX"/>
        </w:rPr>
      </w:pPr>
    </w:p>
    <w:p w14:paraId="6E1AE56B" w14:textId="7A05D5A4" w:rsidR="005A6A39" w:rsidRPr="00CB75F5" w:rsidRDefault="005A6A39" w:rsidP="005A6A39">
      <w:pPr>
        <w:rPr>
          <w:rFonts w:ascii="Times New Roman" w:hAnsi="Times New Roman" w:cs="Times New Roman"/>
          <w:sz w:val="24"/>
          <w:szCs w:val="24"/>
          <w:lang w:val="es-MX"/>
        </w:rPr>
      </w:pPr>
      <w:r w:rsidRPr="00CB75F5">
        <w:rPr>
          <w:rFonts w:ascii="Times New Roman" w:hAnsi="Times New Roman" w:cs="Times New Roman"/>
          <w:sz w:val="24"/>
          <w:szCs w:val="24"/>
          <w:lang w:val="es-MX"/>
        </w:rPr>
        <w:t>(</w:t>
      </w:r>
      <w:r w:rsidR="00B61301" w:rsidRPr="00CB75F5">
        <w:rPr>
          <w:rFonts w:ascii="Times New Roman" w:hAnsi="Times New Roman" w:cs="Times New Roman"/>
          <w:sz w:val="24"/>
          <w:szCs w:val="24"/>
          <w:lang w:val="es-MX"/>
        </w:rPr>
        <w:t xml:space="preserve"> </w:t>
      </w:r>
      <w:r w:rsidR="00956FA7" w:rsidRPr="00CB75F5">
        <w:rPr>
          <w:rFonts w:ascii="Times New Roman" w:hAnsi="Times New Roman" w:cs="Times New Roman"/>
          <w:sz w:val="24"/>
          <w:szCs w:val="24"/>
          <w:lang w:val="es-MX"/>
        </w:rPr>
        <w:t>3</w:t>
      </w:r>
      <w:r w:rsidR="00B61301" w:rsidRPr="00CB75F5">
        <w:rPr>
          <w:rFonts w:ascii="Times New Roman" w:hAnsi="Times New Roman" w:cs="Times New Roman"/>
          <w:sz w:val="24"/>
          <w:szCs w:val="24"/>
          <w:lang w:val="es-MX"/>
        </w:rPr>
        <w:t xml:space="preserve">   </w:t>
      </w:r>
      <w:r w:rsidRPr="00CB75F5">
        <w:rPr>
          <w:rFonts w:ascii="Times New Roman" w:hAnsi="Times New Roman" w:cs="Times New Roman"/>
          <w:sz w:val="24"/>
          <w:szCs w:val="24"/>
          <w:lang w:val="es-MX"/>
        </w:rPr>
        <w:t>) Another instrument</w:t>
      </w:r>
    </w:p>
    <w:p w14:paraId="18E02BC4" w14:textId="4F19C689" w:rsidR="005A6A39" w:rsidRPr="00CB75F5" w:rsidRDefault="005A6A39" w:rsidP="005A6A39">
      <w:pPr>
        <w:rPr>
          <w:rFonts w:ascii="Times New Roman" w:hAnsi="Times New Roman" w:cs="Times New Roman"/>
          <w:sz w:val="24"/>
          <w:szCs w:val="24"/>
          <w:lang w:val="es-MX"/>
        </w:rPr>
      </w:pPr>
      <w:r w:rsidRPr="00CB75F5">
        <w:rPr>
          <w:rFonts w:ascii="Times New Roman" w:hAnsi="Times New Roman" w:cs="Times New Roman"/>
          <w:sz w:val="24"/>
          <w:szCs w:val="24"/>
          <w:lang w:val="es-MX"/>
        </w:rPr>
        <w:t>(</w:t>
      </w:r>
      <w:r w:rsidR="00B61301" w:rsidRPr="00CB75F5">
        <w:rPr>
          <w:rFonts w:ascii="Times New Roman" w:hAnsi="Times New Roman" w:cs="Times New Roman"/>
          <w:sz w:val="24"/>
          <w:szCs w:val="24"/>
          <w:lang w:val="es-MX"/>
        </w:rPr>
        <w:t xml:space="preserve">  </w:t>
      </w:r>
      <w:r w:rsidR="00956FA7" w:rsidRPr="00CB75F5">
        <w:rPr>
          <w:rFonts w:ascii="Times New Roman" w:hAnsi="Times New Roman" w:cs="Times New Roman"/>
          <w:sz w:val="24"/>
          <w:szCs w:val="24"/>
          <w:lang w:val="es-MX"/>
        </w:rPr>
        <w:t>3</w:t>
      </w:r>
      <w:r w:rsidR="00B61301" w:rsidRPr="00CB75F5">
        <w:rPr>
          <w:rFonts w:ascii="Times New Roman" w:hAnsi="Times New Roman" w:cs="Times New Roman"/>
          <w:sz w:val="24"/>
          <w:szCs w:val="24"/>
          <w:lang w:val="es-MX"/>
        </w:rPr>
        <w:t xml:space="preserve">  </w:t>
      </w:r>
      <w:r w:rsidRPr="00CB75F5">
        <w:rPr>
          <w:rFonts w:ascii="Times New Roman" w:hAnsi="Times New Roman" w:cs="Times New Roman"/>
          <w:sz w:val="24"/>
          <w:szCs w:val="24"/>
          <w:lang w:val="es-MX"/>
        </w:rPr>
        <w:t>) Statistics</w:t>
      </w:r>
    </w:p>
    <w:p w14:paraId="6AFBB546" w14:textId="5FF17B64" w:rsidR="005A6A39" w:rsidRPr="00CB75F5" w:rsidRDefault="005A6A39" w:rsidP="005A6A39">
      <w:pPr>
        <w:rPr>
          <w:rFonts w:ascii="Times New Roman" w:hAnsi="Times New Roman" w:cs="Times New Roman"/>
          <w:sz w:val="24"/>
          <w:szCs w:val="24"/>
          <w:lang w:val="es-MX"/>
        </w:rPr>
      </w:pPr>
      <w:r w:rsidRPr="00CB75F5">
        <w:rPr>
          <w:rFonts w:ascii="Times New Roman" w:hAnsi="Times New Roman" w:cs="Times New Roman"/>
          <w:sz w:val="24"/>
          <w:szCs w:val="24"/>
          <w:lang w:val="es-MX"/>
        </w:rPr>
        <w:t>(</w:t>
      </w:r>
      <w:r w:rsidR="00B61301" w:rsidRPr="00CB75F5">
        <w:rPr>
          <w:rFonts w:ascii="Times New Roman" w:hAnsi="Times New Roman" w:cs="Times New Roman"/>
          <w:sz w:val="24"/>
          <w:szCs w:val="24"/>
          <w:lang w:val="es-MX"/>
        </w:rPr>
        <w:t xml:space="preserve">   </w:t>
      </w:r>
      <w:r w:rsidR="00956FA7" w:rsidRPr="00CB75F5">
        <w:rPr>
          <w:rFonts w:ascii="Times New Roman" w:hAnsi="Times New Roman" w:cs="Times New Roman"/>
          <w:sz w:val="24"/>
          <w:szCs w:val="24"/>
          <w:lang w:val="es-MX"/>
        </w:rPr>
        <w:t>1</w:t>
      </w:r>
      <w:r w:rsidR="00B61301" w:rsidRPr="00CB75F5">
        <w:rPr>
          <w:rFonts w:ascii="Times New Roman" w:hAnsi="Times New Roman" w:cs="Times New Roman"/>
          <w:sz w:val="24"/>
          <w:szCs w:val="24"/>
          <w:lang w:val="es-MX"/>
        </w:rPr>
        <w:t xml:space="preserve"> </w:t>
      </w:r>
      <w:r w:rsidRPr="00CB75F5">
        <w:rPr>
          <w:rFonts w:ascii="Times New Roman" w:hAnsi="Times New Roman" w:cs="Times New Roman"/>
          <w:sz w:val="24"/>
          <w:szCs w:val="24"/>
          <w:lang w:val="es-MX"/>
        </w:rPr>
        <w:t>) Experts</w:t>
      </w:r>
    </w:p>
    <w:p w14:paraId="55662BAD" w14:textId="54777E75" w:rsidR="005A6A39" w:rsidRPr="00CB75F5" w:rsidRDefault="00956FA7" w:rsidP="005A6A39">
      <w:pPr>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 </w:t>
      </w:r>
      <w:r w:rsidR="005A6A39" w:rsidRPr="00CB75F5">
        <w:rPr>
          <w:rFonts w:ascii="Times New Roman" w:hAnsi="Times New Roman" w:cs="Times New Roman"/>
          <w:sz w:val="24"/>
          <w:szCs w:val="24"/>
          <w:lang w:val="es-MX"/>
        </w:rPr>
        <w:t>(</w:t>
      </w:r>
      <w:r w:rsidR="00B61301" w:rsidRPr="00CB75F5">
        <w:rPr>
          <w:rFonts w:ascii="Times New Roman" w:hAnsi="Times New Roman" w:cs="Times New Roman"/>
          <w:sz w:val="24"/>
          <w:szCs w:val="24"/>
          <w:lang w:val="es-MX"/>
        </w:rPr>
        <w:t xml:space="preserve">  </w:t>
      </w:r>
      <w:r w:rsidRPr="00CB75F5">
        <w:rPr>
          <w:rFonts w:ascii="Times New Roman" w:hAnsi="Times New Roman" w:cs="Times New Roman"/>
          <w:sz w:val="24"/>
          <w:szCs w:val="24"/>
          <w:lang w:val="es-MX"/>
        </w:rPr>
        <w:t>4</w:t>
      </w:r>
      <w:r w:rsidR="00B61301" w:rsidRPr="00CB75F5">
        <w:rPr>
          <w:rFonts w:ascii="Times New Roman" w:hAnsi="Times New Roman" w:cs="Times New Roman"/>
          <w:sz w:val="24"/>
          <w:szCs w:val="24"/>
          <w:lang w:val="es-MX"/>
        </w:rPr>
        <w:t xml:space="preserve"> </w:t>
      </w:r>
      <w:r w:rsidR="005A6A39" w:rsidRPr="00CB75F5">
        <w:rPr>
          <w:rFonts w:ascii="Times New Roman" w:hAnsi="Times New Roman" w:cs="Times New Roman"/>
          <w:sz w:val="24"/>
          <w:szCs w:val="24"/>
          <w:lang w:val="es-MX"/>
        </w:rPr>
        <w:t>) Piloting</w:t>
      </w:r>
    </w:p>
    <w:p w14:paraId="4BA65F64" w14:textId="4BB45C4D" w:rsidR="005A6A39" w:rsidRPr="00CB75F5" w:rsidRDefault="005A6A39" w:rsidP="00B61301">
      <w:pPr>
        <w:ind w:left="567" w:hanging="567"/>
        <w:rPr>
          <w:rFonts w:ascii="Times New Roman" w:hAnsi="Times New Roman" w:cs="Times New Roman"/>
          <w:sz w:val="24"/>
          <w:szCs w:val="24"/>
          <w:lang w:val="es-MX"/>
        </w:rPr>
      </w:pPr>
      <w:r w:rsidRPr="00CB75F5">
        <w:rPr>
          <w:rFonts w:ascii="Times New Roman" w:hAnsi="Times New Roman" w:cs="Times New Roman"/>
          <w:sz w:val="24"/>
          <w:szCs w:val="24"/>
          <w:lang w:val="es-MX"/>
        </w:rPr>
        <w:t>(</w:t>
      </w:r>
      <w:r w:rsidR="00B61301" w:rsidRPr="00CB75F5">
        <w:rPr>
          <w:rFonts w:ascii="Times New Roman" w:hAnsi="Times New Roman" w:cs="Times New Roman"/>
          <w:sz w:val="24"/>
          <w:szCs w:val="24"/>
          <w:lang w:val="es-MX"/>
        </w:rPr>
        <w:t xml:space="preserve">    </w:t>
      </w:r>
      <w:r w:rsidR="00956FA7" w:rsidRPr="00CB75F5">
        <w:rPr>
          <w:rFonts w:ascii="Times New Roman" w:hAnsi="Times New Roman" w:cs="Times New Roman"/>
          <w:sz w:val="24"/>
          <w:szCs w:val="24"/>
          <w:lang w:val="es-MX"/>
        </w:rPr>
        <w:t>2</w:t>
      </w:r>
      <w:r w:rsidRPr="00CB75F5">
        <w:rPr>
          <w:rFonts w:ascii="Times New Roman" w:hAnsi="Times New Roman" w:cs="Times New Roman"/>
          <w:sz w:val="24"/>
          <w:szCs w:val="24"/>
          <w:lang w:val="es-MX"/>
        </w:rPr>
        <w:t xml:space="preserve">) A result of research </w:t>
      </w:r>
      <w:r w:rsidR="00B61301" w:rsidRPr="00CB75F5">
        <w:rPr>
          <w:rFonts w:ascii="Times New Roman" w:hAnsi="Times New Roman" w:cs="Times New Roman"/>
          <w:sz w:val="24"/>
          <w:szCs w:val="24"/>
          <w:lang w:val="es-MX"/>
        </w:rPr>
        <w:t>about</w:t>
      </w:r>
      <w:r w:rsidRPr="00CB75F5">
        <w:rPr>
          <w:rFonts w:ascii="Times New Roman" w:hAnsi="Times New Roman" w:cs="Times New Roman"/>
          <w:sz w:val="24"/>
          <w:szCs w:val="24"/>
          <w:lang w:val="es-MX"/>
        </w:rPr>
        <w:t xml:space="preserve"> the construct</w:t>
      </w:r>
    </w:p>
    <w:p w14:paraId="48A66D79" w14:textId="77777777" w:rsidR="00B61301" w:rsidRPr="00CB75F5" w:rsidRDefault="00B61301" w:rsidP="005A6A39">
      <w:pPr>
        <w:rPr>
          <w:rFonts w:ascii="Times New Roman" w:hAnsi="Times New Roman" w:cs="Times New Roman"/>
          <w:sz w:val="24"/>
          <w:szCs w:val="24"/>
          <w:lang w:val="es-MX"/>
        </w:rPr>
        <w:sectPr w:rsidR="00B61301" w:rsidRPr="00CB75F5" w:rsidSect="00B61301">
          <w:type w:val="continuous"/>
          <w:pgSz w:w="12242" w:h="15842" w:code="1"/>
          <w:pgMar w:top="1418" w:right="1701" w:bottom="1418" w:left="1701" w:header="720" w:footer="720" w:gutter="0"/>
          <w:cols w:num="2" w:space="708"/>
          <w:docGrid w:linePitch="326"/>
        </w:sectPr>
      </w:pPr>
    </w:p>
    <w:p w14:paraId="33C2953F" w14:textId="073B2473" w:rsidR="005A6A39" w:rsidRPr="008D5063" w:rsidRDefault="005A6A39" w:rsidP="005A6A39">
      <w:pPr>
        <w:ind w:left="284" w:hanging="284"/>
        <w:rPr>
          <w:rFonts w:ascii="Times New Roman" w:hAnsi="Times New Roman" w:cs="Times New Roman"/>
          <w:b/>
          <w:sz w:val="24"/>
          <w:szCs w:val="24"/>
          <w:lang w:val="es-MX"/>
        </w:rPr>
      </w:pPr>
      <w:r w:rsidRPr="008D5063">
        <w:rPr>
          <w:rFonts w:ascii="Times New Roman" w:hAnsi="Times New Roman" w:cs="Times New Roman"/>
          <w:b/>
          <w:sz w:val="24"/>
          <w:szCs w:val="24"/>
          <w:lang w:val="es-MX"/>
        </w:rPr>
        <w:t>7. What is the difference between validity and reliability?</w:t>
      </w:r>
    </w:p>
    <w:p w14:paraId="2CE0999A" w14:textId="5950020A" w:rsidR="00956FA7" w:rsidRPr="00CB75F5" w:rsidRDefault="00956FA7"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A. Validity: refers to how accurate and to what extent a research instrument is in measuring what needs to be measured. </w:t>
      </w:r>
    </w:p>
    <w:p w14:paraId="6DD5FA4A" w14:textId="44EFD1C8" w:rsidR="008D5063" w:rsidRPr="00CB75F5" w:rsidRDefault="00956FA7" w:rsidP="008D5063">
      <w:pPr>
        <w:spacing w:line="360" w:lineRule="auto"/>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B. Reliability:  is how consistent a research instrument or a scale is in producing the same results when measurements are repeated. </w:t>
      </w:r>
    </w:p>
    <w:p w14:paraId="4AE46701" w14:textId="501A06DA" w:rsidR="005A6A39" w:rsidRPr="008D5063" w:rsidRDefault="005A6A39" w:rsidP="005A6A39">
      <w:pPr>
        <w:ind w:left="284" w:hanging="284"/>
        <w:rPr>
          <w:rFonts w:ascii="Times New Roman" w:hAnsi="Times New Roman" w:cs="Times New Roman"/>
          <w:b/>
          <w:sz w:val="24"/>
          <w:szCs w:val="24"/>
          <w:lang w:val="es-MX"/>
        </w:rPr>
      </w:pPr>
      <w:r w:rsidRPr="008D5063">
        <w:rPr>
          <w:rFonts w:ascii="Times New Roman" w:hAnsi="Times New Roman" w:cs="Times New Roman"/>
          <w:b/>
          <w:sz w:val="24"/>
          <w:szCs w:val="24"/>
          <w:lang w:val="es-MX"/>
        </w:rPr>
        <w:t>8. What statistical analysis can help you determine the validity of an instrument and what criteria would you use to determine its validity?</w:t>
      </w:r>
    </w:p>
    <w:p w14:paraId="1185ADA5" w14:textId="78638D65" w:rsidR="0086482C" w:rsidRPr="00CB75F5" w:rsidRDefault="0086482C"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The statistical analysis that can help you determine the validity of an instrument is: Content, Construct, and Criterion validities. </w:t>
      </w:r>
      <w:r w:rsidR="00244ED9">
        <w:rPr>
          <w:rFonts w:ascii="Times New Roman" w:hAnsi="Times New Roman" w:cs="Times New Roman"/>
          <w:sz w:val="24"/>
          <w:szCs w:val="24"/>
          <w:lang w:val="es-MX"/>
        </w:rPr>
        <w:t xml:space="preserve">It can be done through CFA. </w:t>
      </w:r>
      <w:r w:rsidRPr="00CB75F5">
        <w:rPr>
          <w:rFonts w:ascii="Times New Roman" w:hAnsi="Times New Roman" w:cs="Times New Roman"/>
          <w:sz w:val="24"/>
          <w:szCs w:val="24"/>
          <w:lang w:val="es-MX"/>
        </w:rPr>
        <w:t xml:space="preserve">The way to determine each of their validity: </w:t>
      </w:r>
    </w:p>
    <w:p w14:paraId="1C5B0850" w14:textId="2FC251A0" w:rsidR="0086482C" w:rsidRPr="00CB75F5" w:rsidRDefault="0086482C"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C</w:t>
      </w:r>
      <w:r w:rsidRPr="00CB75F5">
        <w:rPr>
          <w:rFonts w:ascii="Times New Roman" w:hAnsi="Times New Roman" w:cs="Times New Roman"/>
          <w:b/>
          <w:sz w:val="24"/>
          <w:szCs w:val="24"/>
          <w:lang w:val="es-MX"/>
        </w:rPr>
        <w:t>ontent</w:t>
      </w:r>
      <w:r w:rsidR="006D0C26" w:rsidRPr="00CB75F5">
        <w:rPr>
          <w:rFonts w:ascii="Times New Roman" w:hAnsi="Times New Roman" w:cs="Times New Roman"/>
          <w:b/>
          <w:sz w:val="24"/>
          <w:szCs w:val="24"/>
          <w:lang w:val="es-MX"/>
        </w:rPr>
        <w:t xml:space="preserve"> Validity</w:t>
      </w:r>
      <w:r w:rsidRPr="00CB75F5">
        <w:rPr>
          <w:rFonts w:ascii="Times New Roman" w:hAnsi="Times New Roman" w:cs="Times New Roman"/>
          <w:b/>
          <w:sz w:val="24"/>
          <w:szCs w:val="24"/>
          <w:lang w:val="es-MX"/>
        </w:rPr>
        <w:t>:</w:t>
      </w:r>
      <w:r w:rsidR="006D0C26" w:rsidRPr="00CB75F5">
        <w:rPr>
          <w:rFonts w:ascii="Times New Roman" w:hAnsi="Times New Roman" w:cs="Times New Roman"/>
          <w:b/>
          <w:sz w:val="24"/>
          <w:szCs w:val="24"/>
          <w:lang w:val="es-MX"/>
        </w:rPr>
        <w:t xml:space="preserve">  </w:t>
      </w:r>
      <w:r w:rsidRPr="00CB75F5">
        <w:rPr>
          <w:rFonts w:ascii="Times New Roman" w:hAnsi="Times New Roman" w:cs="Times New Roman"/>
          <w:sz w:val="24"/>
          <w:szCs w:val="24"/>
          <w:lang w:val="es-MX"/>
        </w:rPr>
        <w:t xml:space="preserve">the </w:t>
      </w:r>
      <w:r w:rsidR="006D0C26" w:rsidRPr="00CB75F5">
        <w:rPr>
          <w:rFonts w:ascii="Times New Roman" w:hAnsi="Times New Roman" w:cs="Times New Roman"/>
          <w:sz w:val="24"/>
          <w:szCs w:val="24"/>
          <w:lang w:val="es-MX"/>
        </w:rPr>
        <w:t>degree</w:t>
      </w:r>
      <w:r w:rsidRPr="00CB75F5">
        <w:rPr>
          <w:rFonts w:ascii="Times New Roman" w:hAnsi="Times New Roman" w:cs="Times New Roman"/>
          <w:sz w:val="24"/>
          <w:szCs w:val="24"/>
          <w:lang w:val="es-MX"/>
        </w:rPr>
        <w:t xml:space="preserve"> to wh</w:t>
      </w:r>
      <w:r w:rsidR="006D0C26" w:rsidRPr="00CB75F5">
        <w:rPr>
          <w:rFonts w:ascii="Times New Roman" w:hAnsi="Times New Roman" w:cs="Times New Roman"/>
          <w:sz w:val="24"/>
          <w:szCs w:val="24"/>
          <w:lang w:val="es-MX"/>
        </w:rPr>
        <w:t>ich</w:t>
      </w:r>
      <w:r w:rsidRPr="00CB75F5">
        <w:rPr>
          <w:rFonts w:ascii="Times New Roman" w:hAnsi="Times New Roman" w:cs="Times New Roman"/>
          <w:sz w:val="24"/>
          <w:szCs w:val="24"/>
          <w:lang w:val="es-MX"/>
        </w:rPr>
        <w:t xml:space="preserve"> items are adequately measured. Experts in the area of subject matter is always a good way to start and to assess the content validity.</w:t>
      </w:r>
    </w:p>
    <w:p w14:paraId="60D3EFB8" w14:textId="459B1C66" w:rsidR="006D0C26" w:rsidRPr="00CB75F5" w:rsidRDefault="006D0C26" w:rsidP="005A6A39">
      <w:pPr>
        <w:ind w:left="284" w:hanging="284"/>
        <w:rPr>
          <w:rFonts w:ascii="Times New Roman" w:hAnsi="Times New Roman" w:cs="Times New Roman"/>
          <w:sz w:val="24"/>
          <w:szCs w:val="24"/>
          <w:lang w:val="es-MX"/>
        </w:rPr>
      </w:pPr>
      <w:r w:rsidRPr="00CB75F5">
        <w:rPr>
          <w:rFonts w:ascii="Times New Roman" w:hAnsi="Times New Roman" w:cs="Times New Roman"/>
          <w:b/>
          <w:sz w:val="24"/>
          <w:szCs w:val="24"/>
          <w:lang w:val="es-MX"/>
        </w:rPr>
        <w:t>Construct Validity:</w:t>
      </w:r>
      <w:r w:rsidRPr="00CB75F5">
        <w:rPr>
          <w:rFonts w:ascii="Times New Roman" w:hAnsi="Times New Roman" w:cs="Times New Roman"/>
          <w:sz w:val="24"/>
          <w:szCs w:val="24"/>
          <w:lang w:val="es-MX"/>
        </w:rPr>
        <w:t xml:space="preserve"> is the extent to which a measurement method accurately measure represents a construct. Ways or methods to assess validity: factor analysis, correlation tests and item response theory models. </w:t>
      </w:r>
    </w:p>
    <w:p w14:paraId="60CEC0B8" w14:textId="52C0DEDD" w:rsidR="006D0C26" w:rsidRPr="00CB75F5" w:rsidRDefault="006D0C26" w:rsidP="005A6A39">
      <w:pPr>
        <w:ind w:left="284" w:hanging="284"/>
        <w:rPr>
          <w:rFonts w:ascii="Times New Roman" w:hAnsi="Times New Roman" w:cs="Times New Roman"/>
          <w:sz w:val="24"/>
          <w:szCs w:val="24"/>
          <w:lang w:val="es-MX"/>
        </w:rPr>
      </w:pPr>
      <w:r w:rsidRPr="00CB75F5">
        <w:rPr>
          <w:rFonts w:ascii="Times New Roman" w:hAnsi="Times New Roman" w:cs="Times New Roman"/>
          <w:b/>
          <w:sz w:val="24"/>
          <w:szCs w:val="24"/>
          <w:lang w:val="es-MX"/>
        </w:rPr>
        <w:t>Criterion-related validity</w:t>
      </w:r>
      <w:r w:rsidRPr="00CB75F5">
        <w:rPr>
          <w:rFonts w:ascii="Times New Roman" w:hAnsi="Times New Roman" w:cs="Times New Roman"/>
          <w:sz w:val="24"/>
          <w:szCs w:val="24"/>
          <w:lang w:val="es-MX"/>
        </w:rPr>
        <w:t xml:space="preserve">: is the validity whereby the instrument’s scores correlate with an external criterion by concurrent (present) validity and predictive (future) validity. To assess its validity the method of correlation coefficient between two numbers is used. </w:t>
      </w:r>
    </w:p>
    <w:p w14:paraId="37507864" w14:textId="77C280C8" w:rsidR="005A6A39" w:rsidRPr="00CB75F5" w:rsidRDefault="005A6A39" w:rsidP="008D5063">
      <w:pPr>
        <w:spacing w:line="360" w:lineRule="auto"/>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9. </w:t>
      </w:r>
      <w:r w:rsidRPr="008D5063">
        <w:rPr>
          <w:rFonts w:ascii="Times New Roman" w:hAnsi="Times New Roman" w:cs="Times New Roman"/>
          <w:b/>
          <w:sz w:val="24"/>
          <w:szCs w:val="24"/>
          <w:lang w:val="es-MX"/>
        </w:rPr>
        <w:t>Do you mention two ways to calculate reliability?</w:t>
      </w:r>
    </w:p>
    <w:p w14:paraId="7BD37256" w14:textId="77D24A43" w:rsidR="006E4143" w:rsidRPr="00CB75F5" w:rsidRDefault="006E4143" w:rsidP="005A6A39">
      <w:pPr>
        <w:ind w:left="284" w:hanging="284"/>
        <w:rPr>
          <w:rFonts w:ascii="Times New Roman" w:hAnsi="Times New Roman" w:cs="Times New Roman"/>
          <w:sz w:val="24"/>
          <w:szCs w:val="24"/>
          <w:lang w:val="es-MX"/>
        </w:rPr>
      </w:pPr>
      <w:r w:rsidRPr="00CB75F5">
        <w:rPr>
          <w:rFonts w:ascii="Times New Roman" w:hAnsi="Times New Roman" w:cs="Times New Roman"/>
          <w:sz w:val="24"/>
          <w:szCs w:val="24"/>
          <w:lang w:val="es-MX"/>
        </w:rPr>
        <w:t xml:space="preserve">The two ways to calculate reliability are: We get results through a pretest and results  through a post-test. There are four types: </w:t>
      </w:r>
    </w:p>
    <w:p w14:paraId="280C8857" w14:textId="1296F5DF" w:rsidR="006E4143" w:rsidRPr="00CB75F5" w:rsidRDefault="006E4143" w:rsidP="00CB75F5">
      <w:pPr>
        <w:pStyle w:val="ListParagraph"/>
        <w:numPr>
          <w:ilvl w:val="0"/>
          <w:numId w:val="1"/>
        </w:numPr>
        <w:spacing w:after="0" w:line="240" w:lineRule="auto"/>
        <w:rPr>
          <w:rFonts w:ascii="Times New Roman" w:eastAsia="Times New Roman" w:hAnsi="Times New Roman" w:cs="Times New Roman"/>
          <w:sz w:val="24"/>
          <w:szCs w:val="24"/>
          <w:lang w:val="en-US"/>
        </w:rPr>
      </w:pPr>
      <w:r w:rsidRPr="00CB75F5">
        <w:rPr>
          <w:rFonts w:ascii="Times New Roman" w:eastAsia="Times New Roman" w:hAnsi="Times New Roman" w:cs="Times New Roman"/>
          <w:sz w:val="24"/>
          <w:szCs w:val="24"/>
          <w:lang w:val="en-US"/>
        </w:rPr>
        <w:t>inter-rater reliability</w:t>
      </w:r>
    </w:p>
    <w:p w14:paraId="03D74C1F" w14:textId="25A24049" w:rsidR="006E4143" w:rsidRPr="00CB75F5" w:rsidRDefault="006E4143" w:rsidP="00CB75F5">
      <w:pPr>
        <w:pStyle w:val="ListParagraph"/>
        <w:numPr>
          <w:ilvl w:val="0"/>
          <w:numId w:val="1"/>
        </w:numPr>
        <w:spacing w:after="0" w:line="240" w:lineRule="auto"/>
        <w:rPr>
          <w:rFonts w:ascii="Times New Roman" w:eastAsia="Times New Roman" w:hAnsi="Times New Roman" w:cs="Times New Roman"/>
          <w:sz w:val="24"/>
          <w:szCs w:val="24"/>
          <w:lang w:val="en-US"/>
        </w:rPr>
      </w:pPr>
      <w:r w:rsidRPr="00CB75F5">
        <w:rPr>
          <w:rFonts w:ascii="Times New Roman" w:eastAsia="Times New Roman" w:hAnsi="Times New Roman" w:cs="Times New Roman"/>
          <w:sz w:val="24"/>
          <w:szCs w:val="24"/>
          <w:lang w:val="en-US"/>
        </w:rPr>
        <w:t>test-retest reliability</w:t>
      </w:r>
    </w:p>
    <w:p w14:paraId="759004EB" w14:textId="56366763" w:rsidR="006E4143" w:rsidRPr="00CB75F5" w:rsidRDefault="006E4143" w:rsidP="00CB75F5">
      <w:pPr>
        <w:pStyle w:val="ListParagraph"/>
        <w:numPr>
          <w:ilvl w:val="0"/>
          <w:numId w:val="1"/>
        </w:numPr>
        <w:spacing w:after="0" w:line="240" w:lineRule="auto"/>
        <w:rPr>
          <w:rFonts w:ascii="Times New Roman" w:eastAsia="Times New Roman" w:hAnsi="Times New Roman" w:cs="Times New Roman"/>
          <w:sz w:val="24"/>
          <w:szCs w:val="24"/>
          <w:lang w:val="en-US"/>
        </w:rPr>
      </w:pPr>
      <w:r w:rsidRPr="00CB75F5">
        <w:rPr>
          <w:rFonts w:ascii="Times New Roman" w:eastAsia="Times New Roman" w:hAnsi="Times New Roman" w:cs="Times New Roman"/>
          <w:sz w:val="24"/>
          <w:szCs w:val="24"/>
          <w:lang w:val="en-US"/>
        </w:rPr>
        <w:t>parallel forms reliability</w:t>
      </w:r>
    </w:p>
    <w:p w14:paraId="28B5B37C" w14:textId="2ACEEB59" w:rsidR="006E4143" w:rsidRPr="00CB75F5" w:rsidRDefault="006E4143" w:rsidP="00CB75F5">
      <w:pPr>
        <w:pStyle w:val="ListParagraph"/>
        <w:numPr>
          <w:ilvl w:val="0"/>
          <w:numId w:val="1"/>
        </w:numPr>
        <w:spacing w:after="0" w:line="240" w:lineRule="auto"/>
        <w:rPr>
          <w:rFonts w:ascii="Times New Roman" w:eastAsia="Times New Roman" w:hAnsi="Times New Roman" w:cs="Times New Roman"/>
          <w:sz w:val="24"/>
          <w:szCs w:val="24"/>
          <w:lang w:val="en-US"/>
        </w:rPr>
      </w:pPr>
      <w:r w:rsidRPr="00CB75F5">
        <w:rPr>
          <w:rFonts w:ascii="Times New Roman" w:eastAsia="Times New Roman" w:hAnsi="Times New Roman" w:cs="Times New Roman"/>
          <w:sz w:val="24"/>
          <w:szCs w:val="24"/>
          <w:lang w:val="en-US"/>
        </w:rPr>
        <w:t>internal consistency reliability</w:t>
      </w:r>
    </w:p>
    <w:p w14:paraId="63126B00" w14:textId="77777777" w:rsidR="006E4143" w:rsidRPr="00CB75F5" w:rsidRDefault="006E4143" w:rsidP="006E4143">
      <w:pPr>
        <w:spacing w:after="0" w:line="240" w:lineRule="auto"/>
        <w:rPr>
          <w:rFonts w:ascii="Times New Roman" w:eastAsia="Times New Roman" w:hAnsi="Times New Roman" w:cs="Times New Roman"/>
          <w:sz w:val="24"/>
          <w:szCs w:val="24"/>
          <w:lang w:val="en-US"/>
        </w:rPr>
      </w:pPr>
    </w:p>
    <w:p w14:paraId="252764CE" w14:textId="5977F0BD" w:rsidR="00DB73B2" w:rsidRPr="008D5063" w:rsidRDefault="005A6A39" w:rsidP="006E4143">
      <w:pPr>
        <w:rPr>
          <w:rFonts w:ascii="Arial" w:hAnsi="Arial" w:cs="Arial"/>
          <w:b/>
          <w:sz w:val="24"/>
          <w:szCs w:val="24"/>
          <w:lang w:val="es-MX"/>
        </w:rPr>
      </w:pPr>
      <w:r w:rsidRPr="008D5063">
        <w:rPr>
          <w:rFonts w:ascii="Arial" w:hAnsi="Arial" w:cs="Arial"/>
          <w:b/>
          <w:sz w:val="24"/>
          <w:szCs w:val="24"/>
          <w:lang w:val="es-MX"/>
        </w:rPr>
        <w:lastRenderedPageBreak/>
        <w:t>10. Expresses an idea of the process of construction of instruments that can be associated with the life of a Christian.</w:t>
      </w:r>
    </w:p>
    <w:p w14:paraId="695B5B00" w14:textId="194DA1AA" w:rsidR="00244ED9" w:rsidRPr="00DB5C8A" w:rsidRDefault="00244ED9" w:rsidP="006E4143">
      <w:pPr>
        <w:rPr>
          <w:rFonts w:ascii="Arial" w:hAnsi="Arial" w:cs="Arial"/>
          <w:sz w:val="24"/>
          <w:szCs w:val="24"/>
          <w:lang w:val="es-MX"/>
        </w:rPr>
      </w:pPr>
      <w:r>
        <w:rPr>
          <w:rFonts w:ascii="Arial" w:hAnsi="Arial" w:cs="Arial"/>
          <w:sz w:val="24"/>
          <w:szCs w:val="24"/>
          <w:lang w:val="es-MX"/>
        </w:rPr>
        <w:t xml:space="preserve">One idea of the process of construction of instruments is that of the ten commandments where “God” and “neighbors” are latent variables and cannot be measured but can be observed indirectly, the ten commandments outlined are the items and variables which can observed. One construct can be called: Obedience to the Law or God’s character; Perfect law of God or the law of God. </w:t>
      </w:r>
    </w:p>
    <w:sectPr w:rsidR="00244ED9" w:rsidRPr="00DB5C8A" w:rsidSect="00DB5C8A">
      <w:type w:val="continuous"/>
      <w:pgSz w:w="12242" w:h="15842" w:code="1"/>
      <w:pgMar w:top="1418" w:right="1701"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E0162"/>
    <w:multiLevelType w:val="hybridMultilevel"/>
    <w:tmpl w:val="8DB6E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autoHyphenation/>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50"/>
    <w:rsid w:val="00244ED9"/>
    <w:rsid w:val="0050539E"/>
    <w:rsid w:val="005A6A39"/>
    <w:rsid w:val="00627881"/>
    <w:rsid w:val="0064510D"/>
    <w:rsid w:val="006D0C26"/>
    <w:rsid w:val="006E4143"/>
    <w:rsid w:val="00716107"/>
    <w:rsid w:val="00826EDC"/>
    <w:rsid w:val="0086482C"/>
    <w:rsid w:val="008C5450"/>
    <w:rsid w:val="008D5063"/>
    <w:rsid w:val="00956FA7"/>
    <w:rsid w:val="00B32006"/>
    <w:rsid w:val="00B56415"/>
    <w:rsid w:val="00B61301"/>
    <w:rsid w:val="00B9557F"/>
    <w:rsid w:val="00BD7982"/>
    <w:rsid w:val="00C974E1"/>
    <w:rsid w:val="00CB75F5"/>
    <w:rsid w:val="00CC3AF5"/>
    <w:rsid w:val="00DB5C8A"/>
    <w:rsid w:val="00DB73B2"/>
    <w:rsid w:val="00DF34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174D"/>
  <w15:docId w15:val="{24278131-8503-4E38-8C79-FD17D481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FA7"/>
    <w:pPr>
      <w:ind w:left="720"/>
      <w:contextualSpacing/>
    </w:pPr>
  </w:style>
  <w:style w:type="paragraph" w:styleId="NormalWeb">
    <w:name w:val="Normal (Web)"/>
    <w:basedOn w:val="Normal"/>
    <w:uiPriority w:val="99"/>
    <w:unhideWhenUsed/>
    <w:rsid w:val="00C974E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22742">
      <w:bodyDiv w:val="1"/>
      <w:marLeft w:val="0"/>
      <w:marRight w:val="0"/>
      <w:marTop w:val="0"/>
      <w:marBottom w:val="0"/>
      <w:divBdr>
        <w:top w:val="none" w:sz="0" w:space="0" w:color="auto"/>
        <w:left w:val="none" w:sz="0" w:space="0" w:color="auto"/>
        <w:bottom w:val="none" w:sz="0" w:space="0" w:color="auto"/>
        <w:right w:val="none" w:sz="0" w:space="0" w:color="auto"/>
      </w:divBdr>
      <w:divsChild>
        <w:div w:id="1951274350">
          <w:marLeft w:val="0"/>
          <w:marRight w:val="0"/>
          <w:marTop w:val="0"/>
          <w:marBottom w:val="0"/>
          <w:divBdr>
            <w:top w:val="none" w:sz="0" w:space="0" w:color="auto"/>
            <w:left w:val="none" w:sz="0" w:space="0" w:color="auto"/>
            <w:bottom w:val="none" w:sz="0" w:space="0" w:color="auto"/>
            <w:right w:val="none" w:sz="0" w:space="0" w:color="auto"/>
          </w:divBdr>
          <w:divsChild>
            <w:div w:id="2048096487">
              <w:marLeft w:val="0"/>
              <w:marRight w:val="0"/>
              <w:marTop w:val="0"/>
              <w:marBottom w:val="0"/>
              <w:divBdr>
                <w:top w:val="none" w:sz="0" w:space="0" w:color="auto"/>
                <w:left w:val="none" w:sz="0" w:space="0" w:color="auto"/>
                <w:bottom w:val="none" w:sz="0" w:space="0" w:color="auto"/>
                <w:right w:val="none" w:sz="0" w:space="0" w:color="auto"/>
              </w:divBdr>
              <w:divsChild>
                <w:div w:id="14119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0529">
      <w:bodyDiv w:val="1"/>
      <w:marLeft w:val="0"/>
      <w:marRight w:val="0"/>
      <w:marTop w:val="0"/>
      <w:marBottom w:val="0"/>
      <w:divBdr>
        <w:top w:val="none" w:sz="0" w:space="0" w:color="auto"/>
        <w:left w:val="none" w:sz="0" w:space="0" w:color="auto"/>
        <w:bottom w:val="none" w:sz="0" w:space="0" w:color="auto"/>
        <w:right w:val="none" w:sz="0" w:space="0" w:color="auto"/>
      </w:divBdr>
    </w:div>
    <w:div w:id="15855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800</Words>
  <Characters>4566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Rodríguez</dc:creator>
  <cp:lastModifiedBy>Lors Jean (23k184)</cp:lastModifiedBy>
  <cp:revision>13</cp:revision>
  <cp:lastPrinted>2016-06-29T23:05:00Z</cp:lastPrinted>
  <dcterms:created xsi:type="dcterms:W3CDTF">2018-12-05T21:51:00Z</dcterms:created>
  <dcterms:modified xsi:type="dcterms:W3CDTF">2019-02-14T20:27:00Z</dcterms:modified>
</cp:coreProperties>
</file>