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9A279" w14:textId="4FA264E3" w:rsidR="00BD6EFF" w:rsidRDefault="00267A64">
      <w:r>
        <w:t xml:space="preserve">July </w:t>
      </w:r>
      <w:r w:rsidR="00260808">
        <w:t>8</w:t>
      </w:r>
      <w:r>
        <w:t xml:space="preserve">, 2019                                                                                                                      </w:t>
      </w:r>
      <w:r w:rsidR="00E12180">
        <w:t>Reading Report I</w:t>
      </w:r>
      <w:r w:rsidR="00582F07">
        <w:t>I</w:t>
      </w:r>
      <w:r w:rsidR="00260808">
        <w:t>I</w:t>
      </w:r>
    </w:p>
    <w:p w14:paraId="1655EF03" w14:textId="79BF0A59" w:rsidR="00E12180" w:rsidRDefault="00E12180"/>
    <w:p w14:paraId="4C6D439F" w14:textId="4F4D10D7" w:rsidR="00E12180" w:rsidRPr="00267A64" w:rsidRDefault="00E12180" w:rsidP="00E12180">
      <w:pPr>
        <w:rPr>
          <w:b/>
        </w:rPr>
      </w:pPr>
      <w:r w:rsidRPr="00267A64">
        <w:rPr>
          <w:b/>
        </w:rPr>
        <w:t>Student's name: Jean-Jude Lors</w:t>
      </w:r>
      <w:r w:rsidRPr="00267A64">
        <w:rPr>
          <w:b/>
        </w:rPr>
        <w:tab/>
      </w:r>
    </w:p>
    <w:p w14:paraId="41BE65BA" w14:textId="29477639" w:rsidR="00E12180" w:rsidRDefault="00E12180" w:rsidP="00E12180">
      <w:r>
        <w:tab/>
      </w:r>
      <w:r>
        <w:tab/>
      </w:r>
      <w:r>
        <w:tab/>
      </w:r>
      <w:r>
        <w:tab/>
      </w:r>
      <w:r>
        <w:tab/>
      </w:r>
      <w:r>
        <w:tab/>
      </w:r>
      <w:r>
        <w:tab/>
      </w:r>
    </w:p>
    <w:p w14:paraId="4B305098" w14:textId="4D98B597" w:rsidR="00E12180" w:rsidRPr="006E50E0" w:rsidRDefault="00E12180" w:rsidP="00E12180">
      <w:pPr>
        <w:rPr>
          <w:b/>
        </w:rPr>
      </w:pPr>
      <w:r w:rsidRPr="006E50E0">
        <w:rPr>
          <w:b/>
        </w:rPr>
        <w:t xml:space="preserve">1. What is the author’s main proposal or thesis? </w:t>
      </w:r>
    </w:p>
    <w:p w14:paraId="767B522C" w14:textId="3135D112" w:rsidR="00BD010B" w:rsidRDefault="00BD010B" w:rsidP="00E12180"/>
    <w:p w14:paraId="4B8207C3" w14:textId="68CA5930" w:rsidR="00C91E2B" w:rsidRDefault="00AF3B1E" w:rsidP="00C91E2B">
      <w:pPr>
        <w:pStyle w:val="ListParagraph"/>
        <w:numPr>
          <w:ilvl w:val="0"/>
          <w:numId w:val="1"/>
        </w:numPr>
      </w:pPr>
      <w:r>
        <w:t>Most People who read the Bible today try to interpret it from their own feelings</w:t>
      </w:r>
    </w:p>
    <w:p w14:paraId="448C0B66" w14:textId="4C1AF63A" w:rsidR="00260808" w:rsidRDefault="00AF3B1E" w:rsidP="00C91E2B">
      <w:pPr>
        <w:pStyle w:val="ListParagraph"/>
        <w:numPr>
          <w:ilvl w:val="0"/>
          <w:numId w:val="1"/>
        </w:numPr>
      </w:pPr>
      <w:r>
        <w:t xml:space="preserve">Christian believers of today should interpret the Bible from an old covenant approach to a new covenant approach since we are under a new covenant and no longer under the old covenant. </w:t>
      </w:r>
    </w:p>
    <w:p w14:paraId="4164E457" w14:textId="5AA47400" w:rsidR="001744E2" w:rsidRDefault="001744E2" w:rsidP="00C91E2B">
      <w:pPr>
        <w:pStyle w:val="ListParagraph"/>
        <w:numPr>
          <w:ilvl w:val="0"/>
          <w:numId w:val="1"/>
        </w:numPr>
      </w:pPr>
      <w:r>
        <w:t>The need for a consistent approach in interpreting the Bible passages. One that derives meaning from the text and what the text has intended.</w:t>
      </w:r>
    </w:p>
    <w:p w14:paraId="5EF54BD8" w14:textId="77777777" w:rsidR="00C91E2B" w:rsidRDefault="00C91E2B" w:rsidP="00C91E2B"/>
    <w:p w14:paraId="1790ABAA" w14:textId="3049F12F" w:rsidR="00E12180" w:rsidRDefault="00E12180" w:rsidP="00E12180">
      <w:pPr>
        <w:rPr>
          <w:b/>
        </w:rPr>
      </w:pPr>
      <w:r w:rsidRPr="006E50E0">
        <w:rPr>
          <w:b/>
        </w:rPr>
        <w:t xml:space="preserve">2. What is the main issue it presents? </w:t>
      </w:r>
      <w:r w:rsidR="00AE7BAE">
        <w:rPr>
          <w:b/>
        </w:rPr>
        <w:t>The author presents several principles</w:t>
      </w:r>
      <w:r w:rsidR="00AF6833">
        <w:rPr>
          <w:b/>
        </w:rPr>
        <w:t>,</w:t>
      </w:r>
      <w:r w:rsidR="00AE7BAE">
        <w:rPr>
          <w:b/>
        </w:rPr>
        <w:t xml:space="preserve"> </w:t>
      </w:r>
      <w:r w:rsidR="00AF6833">
        <w:rPr>
          <w:b/>
        </w:rPr>
        <w:t>and</w:t>
      </w:r>
      <w:r w:rsidR="00AE7BAE">
        <w:rPr>
          <w:b/>
        </w:rPr>
        <w:t xml:space="preserve"> how to interpret scripture as it relates to Adventist hermeneutical understanding. </w:t>
      </w:r>
    </w:p>
    <w:p w14:paraId="56AC86DC" w14:textId="77777777" w:rsidR="00715A4B" w:rsidRPr="006E50E0" w:rsidRDefault="00715A4B" w:rsidP="00E12180">
      <w:pPr>
        <w:rPr>
          <w:b/>
        </w:rPr>
      </w:pPr>
    </w:p>
    <w:p w14:paraId="4E701360" w14:textId="77777777" w:rsidR="00AF3B1E" w:rsidRDefault="00AF3B1E" w:rsidP="00AF3B1E">
      <w:pPr>
        <w:pStyle w:val="ListParagraph"/>
        <w:numPr>
          <w:ilvl w:val="0"/>
          <w:numId w:val="2"/>
        </w:numPr>
      </w:pPr>
      <w:r>
        <w:t>The author wants to inform us that we want to apply the Biblical passages to our lives we should be aware that w</w:t>
      </w:r>
      <w:r>
        <w:t>e are separated from the biblical audience by culture and</w:t>
      </w:r>
      <w:r>
        <w:t xml:space="preserve"> </w:t>
      </w:r>
      <w:r>
        <w:t>customs, language, situation, and a vast expanse of time.</w:t>
      </w:r>
      <w:r>
        <w:t xml:space="preserve"> And these </w:t>
      </w:r>
      <w:r>
        <w:t>differences form</w:t>
      </w:r>
    </w:p>
    <w:p w14:paraId="35205851" w14:textId="576188C3" w:rsidR="00AF3B1E" w:rsidRDefault="00AF3B1E" w:rsidP="0070413C">
      <w:pPr>
        <w:pStyle w:val="ListParagraph"/>
      </w:pPr>
      <w:r>
        <w:t>a barrier— a river that separates us from the text and that often</w:t>
      </w:r>
      <w:r>
        <w:t xml:space="preserve"> </w:t>
      </w:r>
      <w:r>
        <w:t>prohibits us from grasping the meaning of the text for ourselves.</w:t>
      </w:r>
      <w:r w:rsidR="0070413C">
        <w:t xml:space="preserve"> T</w:t>
      </w:r>
      <w:r w:rsidR="0070413C">
        <w:t xml:space="preserve">he river between the Old Testament text and </w:t>
      </w:r>
      <w:proofErr w:type="gramStart"/>
      <w:r w:rsidR="0070413C">
        <w:t>us</w:t>
      </w:r>
      <w:proofErr w:type="gramEnd"/>
      <w:r w:rsidR="0070413C">
        <w:t xml:space="preserve"> consists not only of culture, language, situation, and time, but also of covenant.</w:t>
      </w:r>
    </w:p>
    <w:p w14:paraId="0941B2D2" w14:textId="77777777" w:rsidR="00971EE6" w:rsidRDefault="00971EE6" w:rsidP="00971EE6">
      <w:pPr>
        <w:pStyle w:val="ListParagraph"/>
      </w:pPr>
    </w:p>
    <w:p w14:paraId="476FE303" w14:textId="77777777" w:rsidR="0070413C" w:rsidRDefault="00AF3B1E" w:rsidP="0070413C">
      <w:pPr>
        <w:pStyle w:val="ListParagraph"/>
        <w:numPr>
          <w:ilvl w:val="0"/>
          <w:numId w:val="2"/>
        </w:numPr>
      </w:pPr>
      <w:r>
        <w:t>There is also an interpretive barrier between the Old Testament audience, even of the New Testament audience and with us Christian readers of today.</w:t>
      </w:r>
      <w:r w:rsidR="0070413C">
        <w:t xml:space="preserve"> Because of the river that separates us, Christians of today have issues in interpreting correctly what they read in the Bible. </w:t>
      </w:r>
    </w:p>
    <w:p w14:paraId="15187C9E" w14:textId="2A64D504" w:rsidR="00971EE6" w:rsidRDefault="0070413C" w:rsidP="0070413C">
      <w:pPr>
        <w:pStyle w:val="ListParagraph"/>
        <w:numPr>
          <w:ilvl w:val="0"/>
          <w:numId w:val="2"/>
        </w:numPr>
      </w:pPr>
      <w:r>
        <w:t xml:space="preserve">Because of that </w:t>
      </w:r>
      <w:r>
        <w:t>many Christians</w:t>
      </w:r>
      <w:r>
        <w:t xml:space="preserve"> </w:t>
      </w:r>
      <w:r>
        <w:t>today nonetheless frequently employ an intuitive or feels-right approach to interpretation.</w:t>
      </w:r>
    </w:p>
    <w:p w14:paraId="2D3DA672" w14:textId="32ADB1AD" w:rsidR="0070413C" w:rsidRDefault="0070413C" w:rsidP="0070413C">
      <w:pPr>
        <w:pStyle w:val="ListParagraph"/>
        <w:numPr>
          <w:ilvl w:val="0"/>
          <w:numId w:val="2"/>
        </w:numPr>
      </w:pPr>
      <w:r>
        <w:t xml:space="preserve">According to the author, </w:t>
      </w:r>
      <w:proofErr w:type="gramStart"/>
      <w:r>
        <w:t>Those</w:t>
      </w:r>
      <w:proofErr w:type="gramEnd"/>
      <w:r>
        <w:t xml:space="preserve"> </w:t>
      </w:r>
      <w:r>
        <w:t>using the intuitive approach blindly wade out into the river</w:t>
      </w:r>
      <w:r>
        <w:t>.</w:t>
      </w:r>
    </w:p>
    <w:p w14:paraId="4C8604B3" w14:textId="3B721D3D" w:rsidR="0070413C" w:rsidRDefault="0070413C" w:rsidP="0070413C">
      <w:pPr>
        <w:pStyle w:val="ListParagraph"/>
        <w:numPr>
          <w:ilvl w:val="0"/>
          <w:numId w:val="2"/>
        </w:numPr>
      </w:pPr>
      <w:r>
        <w:t xml:space="preserve">The author wants us to ask the question, </w:t>
      </w:r>
      <w:proofErr w:type="gramStart"/>
      <w:r>
        <w:t>How</w:t>
      </w:r>
      <w:proofErr w:type="gramEnd"/>
      <w:r>
        <w:t xml:space="preserve"> do we move from the world of the biblical </w:t>
      </w:r>
    </w:p>
    <w:p w14:paraId="23D87039" w14:textId="4C6698D2" w:rsidR="001744E2" w:rsidRPr="0070413C" w:rsidRDefault="001744E2" w:rsidP="0070413C">
      <w:pPr>
        <w:pStyle w:val="ListParagraph"/>
        <w:numPr>
          <w:ilvl w:val="0"/>
          <w:numId w:val="2"/>
        </w:numPr>
      </w:pPr>
      <w:r>
        <w:t xml:space="preserve">The author believes that there is a need for a consistent approach to interpret Scripture. </w:t>
      </w:r>
    </w:p>
    <w:p w14:paraId="45D77ACB" w14:textId="77777777" w:rsidR="0070413C" w:rsidRPr="0070413C" w:rsidRDefault="0070413C" w:rsidP="0070413C">
      <w:pPr>
        <w:ind w:left="360"/>
        <w:rPr>
          <w:b/>
        </w:rPr>
      </w:pPr>
    </w:p>
    <w:p w14:paraId="05A28425" w14:textId="77777777" w:rsidR="0070413C" w:rsidRDefault="0070413C" w:rsidP="0070413C">
      <w:pPr>
        <w:rPr>
          <w:b/>
        </w:rPr>
      </w:pPr>
    </w:p>
    <w:p w14:paraId="2416676F" w14:textId="2CBA6431" w:rsidR="00E12180" w:rsidRPr="0070413C" w:rsidRDefault="00E12180" w:rsidP="0070413C">
      <w:pPr>
        <w:rPr>
          <w:b/>
        </w:rPr>
      </w:pPr>
      <w:r w:rsidRPr="0070413C">
        <w:rPr>
          <w:b/>
        </w:rPr>
        <w:t xml:space="preserve">3. What arguments do you present to support your thesis? Strengths? Weaknesses? </w:t>
      </w:r>
    </w:p>
    <w:p w14:paraId="1F9F0692" w14:textId="77777777" w:rsidR="008F3BB7" w:rsidRDefault="008F3BB7" w:rsidP="006B1DCD">
      <w:pPr>
        <w:rPr>
          <w:b/>
        </w:rPr>
      </w:pPr>
    </w:p>
    <w:p w14:paraId="67CCD95F" w14:textId="15DA1BAF" w:rsidR="008F3BB7" w:rsidRDefault="00267A64" w:rsidP="00BE357E">
      <w:r w:rsidRPr="00267A64">
        <w:rPr>
          <w:b/>
        </w:rPr>
        <w:t>Strengths:</w:t>
      </w:r>
      <w:r>
        <w:t xml:space="preserve"> </w:t>
      </w:r>
    </w:p>
    <w:p w14:paraId="6B64B920" w14:textId="77777777" w:rsidR="00715A4B" w:rsidRDefault="00715A4B" w:rsidP="00BE357E"/>
    <w:p w14:paraId="2714378C" w14:textId="168C0768" w:rsidR="00BE357E" w:rsidRDefault="00971EE6" w:rsidP="00BE357E">
      <w:pPr>
        <w:pStyle w:val="ListParagraph"/>
        <w:numPr>
          <w:ilvl w:val="0"/>
          <w:numId w:val="3"/>
        </w:numPr>
      </w:pPr>
      <w:r>
        <w:t>The author</w:t>
      </w:r>
      <w:r w:rsidR="001744E2">
        <w:t>s</w:t>
      </w:r>
      <w:r>
        <w:t xml:space="preserve"> </w:t>
      </w:r>
      <w:r w:rsidR="001744E2">
        <w:t>in their interpretive journey stated that While, the specifics of a particular passage may only apply to the particular situation of the biblical audience, the theological principles revealed in that text are applicable to all of God’s people at all times.</w:t>
      </w:r>
    </w:p>
    <w:p w14:paraId="1504DD40" w14:textId="46B3D121" w:rsidR="001744E2" w:rsidRDefault="001744E2" w:rsidP="00BE357E">
      <w:pPr>
        <w:pStyle w:val="ListParagraph"/>
        <w:numPr>
          <w:ilvl w:val="0"/>
          <w:numId w:val="3"/>
        </w:numPr>
      </w:pPr>
      <w:r>
        <w:lastRenderedPageBreak/>
        <w:t xml:space="preserve">The authors five steps basic Interpretive Journey (Grasping the Text in Their Town, </w:t>
      </w:r>
      <w:r w:rsidR="00051BD7">
        <w:t xml:space="preserve">Measuring the Width of the River to </w:t>
      </w:r>
      <w:proofErr w:type="spellStart"/>
      <w:r w:rsidR="00051BD7">
        <w:t>Crosss</w:t>
      </w:r>
      <w:proofErr w:type="spellEnd"/>
      <w:r w:rsidR="00051BD7">
        <w:t xml:space="preserve">, Crossing the </w:t>
      </w:r>
      <w:proofErr w:type="spellStart"/>
      <w:r w:rsidR="00051BD7">
        <w:t>Principlizing</w:t>
      </w:r>
      <w:proofErr w:type="spellEnd"/>
      <w:r w:rsidR="00051BD7">
        <w:t xml:space="preserve"> Bridge, Consult the Bible Map, and Grasping the Text in Our Town) </w:t>
      </w:r>
      <w:r>
        <w:t>clearly</w:t>
      </w:r>
      <w:r w:rsidR="00051BD7">
        <w:t xml:space="preserve"> provide a way in correctly interpreting the Bible when reading and writing about the scriptures. </w:t>
      </w:r>
      <w:r>
        <w:t xml:space="preserve"> </w:t>
      </w:r>
    </w:p>
    <w:p w14:paraId="0120AAD1" w14:textId="77777777" w:rsidR="00715A4B" w:rsidRDefault="00267A64" w:rsidP="0030407D">
      <w:pPr>
        <w:rPr>
          <w:b/>
        </w:rPr>
      </w:pPr>
      <w:r w:rsidRPr="00267A64">
        <w:rPr>
          <w:b/>
        </w:rPr>
        <w:t>Weakness:</w:t>
      </w:r>
    </w:p>
    <w:p w14:paraId="6E696C11" w14:textId="3C28B7D1" w:rsidR="00BE357E" w:rsidRDefault="00267A64" w:rsidP="0030407D">
      <w:r>
        <w:t xml:space="preserve"> </w:t>
      </w:r>
    </w:p>
    <w:p w14:paraId="552E9E99" w14:textId="758AA714" w:rsidR="00DA6252" w:rsidRDefault="00267A64" w:rsidP="00DA6252">
      <w:pPr>
        <w:pStyle w:val="ListParagraph"/>
        <w:numPr>
          <w:ilvl w:val="0"/>
          <w:numId w:val="4"/>
        </w:numPr>
      </w:pPr>
      <w:r>
        <w:t xml:space="preserve">The writer </w:t>
      </w:r>
      <w:r w:rsidR="00D55C2B">
        <w:t xml:space="preserve">provides the guidelines to </w:t>
      </w:r>
      <w:proofErr w:type="gramStart"/>
      <w:r w:rsidR="00D55C2B">
        <w:t>interpretation, but</w:t>
      </w:r>
      <w:proofErr w:type="gramEnd"/>
      <w:r w:rsidR="00D55C2B">
        <w:t xml:space="preserve"> does not give much criticism about it. He also does not provide any specific stand or guideline to choose from except to say that Adventists </w:t>
      </w:r>
      <w:r w:rsidR="00DA6252">
        <w:t>welcome this renewed interest upon the synchronic analysis of the received canonical form of the biblical text, and appreciate many of the tools of</w:t>
      </w:r>
    </w:p>
    <w:p w14:paraId="704B68E3" w14:textId="790DEA0D" w:rsidR="00774640" w:rsidRDefault="00DA6252" w:rsidP="00DA6252">
      <w:pPr>
        <w:pStyle w:val="ListParagraph"/>
      </w:pPr>
      <w:r>
        <w:t>analysis developed within these approaches.</w:t>
      </w:r>
    </w:p>
    <w:p w14:paraId="034DDF90" w14:textId="1ABCAB3B" w:rsidR="00BE357E" w:rsidRDefault="00051BD7" w:rsidP="00BE357E">
      <w:pPr>
        <w:pStyle w:val="ListParagraph"/>
        <w:numPr>
          <w:ilvl w:val="0"/>
          <w:numId w:val="4"/>
        </w:numPr>
      </w:pPr>
      <w:r>
        <w:t xml:space="preserve">The authors state that for each passage there will usually be only a few (and often only one) theological principles relevant for all Christians today, there will be numerous applicational possibilities. </w:t>
      </w:r>
    </w:p>
    <w:p w14:paraId="3F193C81" w14:textId="77777777" w:rsidR="00774640" w:rsidRDefault="00774640" w:rsidP="006B1DCD"/>
    <w:p w14:paraId="0A8ADC87" w14:textId="143082D3" w:rsidR="00E12180" w:rsidRDefault="00E12180" w:rsidP="00E12180">
      <w:pPr>
        <w:rPr>
          <w:b/>
        </w:rPr>
      </w:pPr>
      <w:r w:rsidRPr="006E50E0">
        <w:rPr>
          <w:b/>
        </w:rPr>
        <w:t xml:space="preserve">4. Why do you agree or disagree with the author? </w:t>
      </w:r>
    </w:p>
    <w:p w14:paraId="24179785" w14:textId="6D463EC1" w:rsidR="006E6199" w:rsidRDefault="006E6199" w:rsidP="00E12180">
      <w:pPr>
        <w:rPr>
          <w:b/>
        </w:rPr>
      </w:pPr>
    </w:p>
    <w:p w14:paraId="3AE255C5" w14:textId="670D5D9A" w:rsidR="006E6199" w:rsidRPr="006E50E0" w:rsidRDefault="006E6199" w:rsidP="00E12180">
      <w:pPr>
        <w:rPr>
          <w:b/>
        </w:rPr>
      </w:pPr>
      <w:r>
        <w:rPr>
          <w:b/>
        </w:rPr>
        <w:t>Agree:</w:t>
      </w:r>
    </w:p>
    <w:p w14:paraId="7AFCF018" w14:textId="77777777" w:rsidR="006B1DCD" w:rsidRDefault="006B1DCD" w:rsidP="00E12180"/>
    <w:p w14:paraId="2D94B044" w14:textId="267141D0" w:rsidR="006E6199" w:rsidRDefault="006E50E0" w:rsidP="006E6199">
      <w:pPr>
        <w:pStyle w:val="ListParagraph"/>
        <w:numPr>
          <w:ilvl w:val="0"/>
          <w:numId w:val="5"/>
        </w:numPr>
      </w:pPr>
      <w:r>
        <w:t xml:space="preserve">I </w:t>
      </w:r>
      <w:r w:rsidR="00BE357E">
        <w:t xml:space="preserve">agree with the author </w:t>
      </w:r>
      <w:r w:rsidR="00502398">
        <w:t xml:space="preserve">with his five principles of interpreting the Scripture. </w:t>
      </w:r>
      <w:r w:rsidR="00853441">
        <w:t xml:space="preserve">His Sola and </w:t>
      </w:r>
      <w:proofErr w:type="spellStart"/>
      <w:r w:rsidR="00502398">
        <w:t>Tota</w:t>
      </w:r>
      <w:proofErr w:type="spellEnd"/>
      <w:r w:rsidR="00853441">
        <w:t xml:space="preserve"> </w:t>
      </w:r>
      <w:r w:rsidR="00502398">
        <w:t xml:space="preserve">Scriptura principles </w:t>
      </w:r>
      <w:r w:rsidR="00853441">
        <w:t xml:space="preserve">are definitely </w:t>
      </w:r>
      <w:r w:rsidR="003E1FDD">
        <w:t xml:space="preserve">most important in the Adventist interpretation of Scripture. Anything outside of Scripture is detrimental to basic biblical beliefs as well as to our understanding of the fundamental biblical truths. </w:t>
      </w:r>
    </w:p>
    <w:p w14:paraId="1DC3BDB2" w14:textId="77777777" w:rsidR="00E3683F" w:rsidRDefault="00E3683F" w:rsidP="00E3683F">
      <w:pPr>
        <w:pStyle w:val="ListParagraph"/>
      </w:pPr>
    </w:p>
    <w:p w14:paraId="47EF42B7" w14:textId="28BE4A2B" w:rsidR="006E6199" w:rsidRDefault="006E6199" w:rsidP="006E6199">
      <w:pPr>
        <w:pStyle w:val="ListParagraph"/>
        <w:numPr>
          <w:ilvl w:val="0"/>
          <w:numId w:val="5"/>
        </w:numPr>
      </w:pPr>
      <w:r>
        <w:t xml:space="preserve">I also agree with </w:t>
      </w:r>
      <w:r w:rsidR="003E1FDD">
        <w:t xml:space="preserve">his principle of </w:t>
      </w:r>
      <w:r w:rsidR="00E3683F">
        <w:t>“</w:t>
      </w:r>
      <w:r w:rsidR="003E1FDD">
        <w:t>Spiritual things, spiritual</w:t>
      </w:r>
      <w:r w:rsidR="00E3683F">
        <w:t>ly</w:t>
      </w:r>
      <w:r w:rsidR="003E1FDD">
        <w:t xml:space="preserve"> discerned</w:t>
      </w:r>
      <w:r w:rsidR="00E3683F">
        <w:t>.” It is important for Adventists to be filled and inspired by the Holy Spirit when interpreting Scriptures. It is also definitely critical for the interpreter to be transformed and illuminated by the Spirit when using and interpreting Scriptures.</w:t>
      </w:r>
    </w:p>
    <w:p w14:paraId="27301E7A" w14:textId="77777777" w:rsidR="00E3683F" w:rsidRDefault="00E3683F" w:rsidP="00E3683F">
      <w:pPr>
        <w:pStyle w:val="ListParagraph"/>
      </w:pPr>
    </w:p>
    <w:p w14:paraId="50403520" w14:textId="3D4B4727" w:rsidR="006E6199" w:rsidRDefault="006E6199" w:rsidP="006E6199">
      <w:pPr>
        <w:rPr>
          <w:b/>
        </w:rPr>
      </w:pPr>
      <w:r w:rsidRPr="006E6199">
        <w:rPr>
          <w:b/>
        </w:rPr>
        <w:t xml:space="preserve">Disagree: </w:t>
      </w:r>
    </w:p>
    <w:p w14:paraId="0BF58ADF" w14:textId="77777777" w:rsidR="006E6199" w:rsidRPr="006E6199" w:rsidRDefault="006E6199" w:rsidP="006E6199">
      <w:pPr>
        <w:rPr>
          <w:b/>
        </w:rPr>
      </w:pPr>
    </w:p>
    <w:p w14:paraId="77CA7A21" w14:textId="49D0EAC1" w:rsidR="006B1DCD" w:rsidRDefault="00051BD7" w:rsidP="00CD56E7">
      <w:pPr>
        <w:pStyle w:val="ListParagraph"/>
        <w:numPr>
          <w:ilvl w:val="0"/>
          <w:numId w:val="6"/>
        </w:numPr>
      </w:pPr>
      <w:r>
        <w:t xml:space="preserve">I disagree with the authors </w:t>
      </w:r>
      <w:r w:rsidR="00647D70">
        <w:t xml:space="preserve">on weakness number two above because that in itself is subject to subjective interpretation. </w:t>
      </w:r>
      <w:bookmarkStart w:id="0" w:name="_GoBack"/>
      <w:bookmarkEnd w:id="0"/>
      <w:r w:rsidR="00647D70">
        <w:t xml:space="preserve"> </w:t>
      </w:r>
    </w:p>
    <w:p w14:paraId="0C3ADA4C" w14:textId="145F28FD" w:rsidR="00E12180" w:rsidRDefault="00E12180" w:rsidP="00E12180">
      <w:pPr>
        <w:rPr>
          <w:b/>
        </w:rPr>
      </w:pPr>
      <w:r w:rsidRPr="00267A64">
        <w:rPr>
          <w:b/>
        </w:rPr>
        <w:t xml:space="preserve">5. What solution do you propose to solve the problem? </w:t>
      </w:r>
    </w:p>
    <w:p w14:paraId="21B42251" w14:textId="77777777" w:rsidR="00267A64" w:rsidRPr="00267A64" w:rsidRDefault="00267A64" w:rsidP="00E12180">
      <w:pPr>
        <w:rPr>
          <w:b/>
        </w:rPr>
      </w:pPr>
    </w:p>
    <w:p w14:paraId="18B9D248" w14:textId="2ABA568D" w:rsidR="006E50E0" w:rsidRDefault="001503F0" w:rsidP="001503F0">
      <w:pPr>
        <w:pStyle w:val="ListParagraph"/>
        <w:numPr>
          <w:ilvl w:val="0"/>
          <w:numId w:val="7"/>
        </w:numPr>
      </w:pPr>
      <w:r>
        <w:t xml:space="preserve">All Adventists writers should </w:t>
      </w:r>
      <w:r w:rsidR="00CD56E7">
        <w:t xml:space="preserve">use the principles proposed by the author in order to interpret Scripture. All other secular means should be avoided. The philosophical Platonic-Aristotelian should be known but not used as our means of understanding Scripture for Scripture is sufficient enough to interpret itself. </w:t>
      </w:r>
    </w:p>
    <w:p w14:paraId="13F6D4CF" w14:textId="5B2521EB" w:rsidR="001503F0" w:rsidRDefault="00E93F01" w:rsidP="001503F0">
      <w:pPr>
        <w:pStyle w:val="ListParagraph"/>
        <w:numPr>
          <w:ilvl w:val="0"/>
          <w:numId w:val="7"/>
        </w:numPr>
      </w:pPr>
      <w:r>
        <w:t xml:space="preserve">I believe </w:t>
      </w:r>
      <w:r w:rsidR="006C557E">
        <w:t xml:space="preserve">the context of biblical passages and today’s context should be carefully taking into consideration when interpreting Scriptures in a </w:t>
      </w:r>
      <w:proofErr w:type="gramStart"/>
      <w:r w:rsidR="006C557E">
        <w:t>spiritual and biblical contexts</w:t>
      </w:r>
      <w:proofErr w:type="gramEnd"/>
      <w:r w:rsidR="006C557E">
        <w:t xml:space="preserve">. </w:t>
      </w:r>
    </w:p>
    <w:p w14:paraId="3A33809B" w14:textId="77777777" w:rsidR="006E50E0" w:rsidRDefault="006E50E0" w:rsidP="00E12180"/>
    <w:p w14:paraId="48D55260" w14:textId="16953DF1" w:rsidR="00E12180" w:rsidRDefault="00E12180" w:rsidP="00E12180">
      <w:pPr>
        <w:rPr>
          <w:b/>
        </w:rPr>
      </w:pPr>
      <w:r w:rsidRPr="00267A64">
        <w:rPr>
          <w:b/>
        </w:rPr>
        <w:t xml:space="preserve">6. What lessons are extracted for personal life and research? </w:t>
      </w:r>
    </w:p>
    <w:p w14:paraId="76760916" w14:textId="77777777" w:rsidR="00267A64" w:rsidRPr="00267A64" w:rsidRDefault="00267A64" w:rsidP="00E12180">
      <w:pPr>
        <w:rPr>
          <w:b/>
        </w:rPr>
      </w:pPr>
    </w:p>
    <w:p w14:paraId="320F52F7" w14:textId="7B220B7C" w:rsidR="006E50E0" w:rsidRDefault="006C557E" w:rsidP="00E12180">
      <w:r>
        <w:lastRenderedPageBreak/>
        <w:t>Davidson was my Professor at the Seminary</w:t>
      </w:r>
      <w:r w:rsidR="001A190A">
        <w:t xml:space="preserve">. </w:t>
      </w:r>
      <w:r>
        <w:t xml:space="preserve"> </w:t>
      </w:r>
      <w:r w:rsidR="001A190A">
        <w:t>A</w:t>
      </w:r>
      <w:r>
        <w:t xml:space="preserve">s a student and as a pastor, I have learned to interpret Scriptures from these principles stated above and I have made </w:t>
      </w:r>
      <w:r w:rsidR="001A190A">
        <w:t>it my priority in making sure that</w:t>
      </w:r>
      <w:r w:rsidR="00AE2EE4">
        <w:t xml:space="preserve"> it</w:t>
      </w:r>
      <w:r w:rsidR="001A190A">
        <w:t xml:space="preserve"> is continuous throughout my exegetical and hermeneutical applications of Scriptures. </w:t>
      </w:r>
    </w:p>
    <w:p w14:paraId="2AE228C7" w14:textId="77777777" w:rsidR="006E50E0" w:rsidRDefault="006E50E0" w:rsidP="00E12180"/>
    <w:p w14:paraId="4B397283" w14:textId="6E0CCBB6" w:rsidR="006E50E0" w:rsidRDefault="00E12180" w:rsidP="00E12180">
      <w:pPr>
        <w:rPr>
          <w:b/>
        </w:rPr>
      </w:pPr>
      <w:r w:rsidRPr="00267A64">
        <w:rPr>
          <w:b/>
        </w:rPr>
        <w:t>7. How do you plan to apply those lessons?</w:t>
      </w:r>
    </w:p>
    <w:p w14:paraId="7BF00A1D" w14:textId="77777777" w:rsidR="0048259B" w:rsidRPr="00790C59" w:rsidRDefault="0048259B" w:rsidP="00E12180">
      <w:pPr>
        <w:rPr>
          <w:b/>
        </w:rPr>
      </w:pPr>
    </w:p>
    <w:p w14:paraId="30FCE461" w14:textId="55227863" w:rsidR="00E12180" w:rsidRDefault="00AE2EE4">
      <w:r>
        <w:t xml:space="preserve">The way I plan to apply those lessons is to make sure that in every paper or sermon that I write that I take into consideration the principles proposed by the </w:t>
      </w:r>
      <w:r w:rsidR="0092097B">
        <w:t xml:space="preserve">author in this article. I also plan on making sure that others learn and know about the basic principles of interpreting scriptures and should be mindful about it. </w:t>
      </w:r>
    </w:p>
    <w:p w14:paraId="0DC55752" w14:textId="77777777" w:rsidR="00E12180" w:rsidRDefault="00E12180"/>
    <w:sectPr w:rsidR="00E12180" w:rsidSect="004A2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52F50"/>
    <w:multiLevelType w:val="hybridMultilevel"/>
    <w:tmpl w:val="2C46053E"/>
    <w:lvl w:ilvl="0" w:tplc="B24A6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F26AB"/>
    <w:multiLevelType w:val="hybridMultilevel"/>
    <w:tmpl w:val="6D62C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5027"/>
    <w:multiLevelType w:val="hybridMultilevel"/>
    <w:tmpl w:val="7BC253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47089"/>
    <w:multiLevelType w:val="hybridMultilevel"/>
    <w:tmpl w:val="1E68CAB8"/>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1F6356"/>
    <w:multiLevelType w:val="hybridMultilevel"/>
    <w:tmpl w:val="1F3801AA"/>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C26BB"/>
    <w:multiLevelType w:val="hybridMultilevel"/>
    <w:tmpl w:val="1F3801AA"/>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C6BCC"/>
    <w:multiLevelType w:val="hybridMultilevel"/>
    <w:tmpl w:val="082E41AE"/>
    <w:lvl w:ilvl="0" w:tplc="6E80A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80"/>
    <w:rsid w:val="00051BD7"/>
    <w:rsid w:val="001503F0"/>
    <w:rsid w:val="001744E2"/>
    <w:rsid w:val="001A190A"/>
    <w:rsid w:val="00260808"/>
    <w:rsid w:val="00267A64"/>
    <w:rsid w:val="0030407D"/>
    <w:rsid w:val="003E1FDD"/>
    <w:rsid w:val="00457F8C"/>
    <w:rsid w:val="0048259B"/>
    <w:rsid w:val="004A20E7"/>
    <w:rsid w:val="00502398"/>
    <w:rsid w:val="00582F07"/>
    <w:rsid w:val="005C51EA"/>
    <w:rsid w:val="00647D70"/>
    <w:rsid w:val="00665B58"/>
    <w:rsid w:val="006B1DCD"/>
    <w:rsid w:val="006C557E"/>
    <w:rsid w:val="006E50E0"/>
    <w:rsid w:val="006E6199"/>
    <w:rsid w:val="0070413C"/>
    <w:rsid w:val="00715A4B"/>
    <w:rsid w:val="00737EB1"/>
    <w:rsid w:val="00774640"/>
    <w:rsid w:val="00790C59"/>
    <w:rsid w:val="00790F45"/>
    <w:rsid w:val="008474BB"/>
    <w:rsid w:val="00853441"/>
    <w:rsid w:val="00874C28"/>
    <w:rsid w:val="008A2299"/>
    <w:rsid w:val="008F3BB7"/>
    <w:rsid w:val="0092097B"/>
    <w:rsid w:val="00942ADE"/>
    <w:rsid w:val="00971EE6"/>
    <w:rsid w:val="00985B70"/>
    <w:rsid w:val="00A1396C"/>
    <w:rsid w:val="00A67B8B"/>
    <w:rsid w:val="00AE2EE4"/>
    <w:rsid w:val="00AE7BAE"/>
    <w:rsid w:val="00AF3B1E"/>
    <w:rsid w:val="00AF6833"/>
    <w:rsid w:val="00BD010B"/>
    <w:rsid w:val="00BD6EFF"/>
    <w:rsid w:val="00BE357E"/>
    <w:rsid w:val="00C91E2B"/>
    <w:rsid w:val="00CD56E7"/>
    <w:rsid w:val="00D15B5E"/>
    <w:rsid w:val="00D55C2B"/>
    <w:rsid w:val="00DA6252"/>
    <w:rsid w:val="00E12180"/>
    <w:rsid w:val="00E3683F"/>
    <w:rsid w:val="00E93F01"/>
    <w:rsid w:val="00ED596F"/>
    <w:rsid w:val="00F7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962C"/>
  <w15:chartTrackingRefBased/>
  <w15:docId w15:val="{A79E1A66-FADC-A442-BEB8-41FD28D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Lors Jean (23k184)</dc:creator>
  <cp:keywords/>
  <dc:description/>
  <cp:lastModifiedBy>Lors Jean (23k184)</cp:lastModifiedBy>
  <cp:revision>6</cp:revision>
  <dcterms:created xsi:type="dcterms:W3CDTF">2019-07-08T13:10:00Z</dcterms:created>
  <dcterms:modified xsi:type="dcterms:W3CDTF">2019-07-09T14:31:00Z</dcterms:modified>
</cp:coreProperties>
</file>